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7E3" w:rsidRPr="00572D02" w:rsidRDefault="00572D02" w:rsidP="00C80E8D">
      <w:pPr>
        <w:rPr>
          <w:b/>
          <w:color w:val="FF0000"/>
          <w:lang w:val="ro-RO"/>
        </w:rPr>
      </w:pPr>
      <w:r>
        <w:rPr>
          <w:b/>
          <w:noProof/>
          <w:color w:val="FF0000"/>
        </w:rPr>
        <w:drawing>
          <wp:anchor distT="0" distB="0" distL="114300" distR="114300" simplePos="0" relativeHeight="251673600" behindDoc="0" locked="0" layoutInCell="1" allowOverlap="1">
            <wp:simplePos x="0" y="0"/>
            <wp:positionH relativeFrom="page">
              <wp:posOffset>4787227</wp:posOffset>
            </wp:positionH>
            <wp:positionV relativeFrom="margin">
              <wp:posOffset>-594911</wp:posOffset>
            </wp:positionV>
            <wp:extent cx="2558897" cy="594910"/>
            <wp:effectExtent l="19050" t="0" r="0" b="0"/>
            <wp:wrapNone/>
            <wp:docPr id="84" name="Picture 84" descr="cooltext30864027613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oltext308640276134241"/>
                    <pic:cNvPicPr>
                      <a:picLocks noChangeAspect="1" noChangeArrowheads="1"/>
                    </pic:cNvPicPr>
                  </pic:nvPicPr>
                  <pic:blipFill>
                    <a:blip r:embed="rId9"/>
                    <a:srcRect/>
                    <a:stretch>
                      <a:fillRect/>
                    </a:stretch>
                  </pic:blipFill>
                  <pic:spPr bwMode="auto">
                    <a:xfrm>
                      <a:off x="0" y="0"/>
                      <a:ext cx="2558897" cy="594910"/>
                    </a:xfrm>
                    <a:prstGeom prst="rect">
                      <a:avLst/>
                    </a:prstGeom>
                    <a:noFill/>
                    <a:ln w="9525">
                      <a:noFill/>
                      <a:miter lim="800000"/>
                      <a:headEnd/>
                      <a:tailEnd/>
                    </a:ln>
                  </pic:spPr>
                </pic:pic>
              </a:graphicData>
            </a:graphic>
          </wp:anchor>
        </w:drawing>
      </w:r>
      <w:r>
        <w:rPr>
          <w:b/>
          <w:noProof/>
          <w:color w:val="FF0000"/>
        </w:rPr>
        <w:drawing>
          <wp:anchor distT="0" distB="0" distL="114300" distR="114300" simplePos="0" relativeHeight="251672576" behindDoc="0" locked="0" layoutInCell="1" allowOverlap="1">
            <wp:simplePos x="0" y="0"/>
            <wp:positionH relativeFrom="page">
              <wp:posOffset>264405</wp:posOffset>
            </wp:positionH>
            <wp:positionV relativeFrom="margin">
              <wp:posOffset>-594911</wp:posOffset>
            </wp:positionV>
            <wp:extent cx="4301245" cy="638978"/>
            <wp:effectExtent l="0" t="0" r="4055" b="0"/>
            <wp:wrapNone/>
            <wp:docPr id="83" name="Picture 83" descr="cooltext30864309730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oltext308643097303458"/>
                    <pic:cNvPicPr>
                      <a:picLocks noChangeAspect="1" noChangeArrowheads="1"/>
                    </pic:cNvPicPr>
                  </pic:nvPicPr>
                  <pic:blipFill>
                    <a:blip r:embed="rId10"/>
                    <a:srcRect/>
                    <a:stretch>
                      <a:fillRect/>
                    </a:stretch>
                  </pic:blipFill>
                  <pic:spPr bwMode="auto">
                    <a:xfrm>
                      <a:off x="0" y="0"/>
                      <a:ext cx="4301245" cy="638978"/>
                    </a:xfrm>
                    <a:prstGeom prst="rect">
                      <a:avLst/>
                    </a:prstGeom>
                    <a:noFill/>
                    <a:ln w="9525">
                      <a:noFill/>
                      <a:miter lim="800000"/>
                      <a:headEnd/>
                      <a:tailEnd/>
                    </a:ln>
                  </pic:spPr>
                </pic:pic>
              </a:graphicData>
            </a:graphic>
          </wp:anchor>
        </w:drawing>
      </w:r>
      <w:r w:rsidR="00F3510D" w:rsidRPr="00F3510D">
        <w:rPr>
          <w:b/>
          <w:noProof/>
          <w:color w:val="FF0000"/>
          <w:lang w:val="ro-RO"/>
        </w:rPr>
        <w:pict>
          <v:group id="_x0000_s1031" style="position:absolute;margin-left:362.3pt;margin-top:-58.35pt;width:248.45pt;height:1197.9pt;z-index:251643904;mso-position-horizontal-relative:page;mso-position-vertical-relative:page" coordorigin="7329" coordsize="4984,16662" o:allowincell="f">
            <v:group id="_x0000_s1032" style="position:absolute;left:7344;width:4969;height:15840;mso-width-percent:400;mso-height-percent:1000;mso-position-horizontal:right;mso-position-horizontal-relative:page;mso-position-vertical:top;mso-position-vertical-relative:page;mso-width-percent:400;mso-height-percent:1000" coordorigin="7560" coordsize="4770,15840" o:allowincell="f">
              <v:rect id="_x0000_s1033" style="position:absolute;left:7755;width:4575;height:15840;mso-height-percent:1000;mso-position-vertical:top;mso-position-vertical-relative:page;mso-height-percent:1000" fillcolor="#9bbb59" stroked="f" strokecolor="#d8d8d8">
                <v:fill color2="#bfbfbf" rotate="t"/>
                <v:textbox style="mso-next-textbox:#_x0000_s1033">
                  <w:txbxContent>
                    <w:p w:rsidR="002A0307" w:rsidRDefault="002A0307"/>
                  </w:txbxContent>
                </v:textbox>
              </v:rect>
              <v:rect id="_x0000_s1034" style="position:absolute;left:7560;top:8;width:195;height:15825;mso-height-percent:1000;mso-position-vertical-relative:page;mso-height-percent:1000;mso-width-relative:margin;v-text-anchor:middle" fillcolor="#9bbb59" stroked="f" strokecolor="white" strokeweight="1pt">
                <v:fill r:id="rId11" o:title="Light vertical" opacity="52429f" o:opacity2="52429f" type="pattern"/>
                <v:shadow color="#d8d8d8" offset="3pt,3pt" offset2="2pt,2pt"/>
              </v:rect>
            </v:group>
            <v:rect id="_x0000_s1035" style="position:absolute;left:7344;width:4767;height:3336;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5" inset="28.8pt,14.4pt,14.4pt,14.4pt">
                <w:txbxContent>
                  <w:p w:rsidR="00BC07E3" w:rsidRPr="0069064B" w:rsidRDefault="00BC07E3">
                    <w:pPr>
                      <w:pStyle w:val="NoSpacing"/>
                      <w:rPr>
                        <w:rFonts w:ascii="Cambria" w:hAnsi="Cambria"/>
                        <w:b/>
                        <w:bCs/>
                        <w:color w:val="FFFFFF"/>
                        <w:sz w:val="96"/>
                        <w:szCs w:val="96"/>
                      </w:rPr>
                    </w:pPr>
                  </w:p>
                </w:txbxContent>
              </v:textbox>
            </v:rect>
            <v:rect id="_x0000_s1036" style="position:absolute;left:7329;top:10658;width:4767;height:6004;mso-width-percent:500;mso-position-horizontal-relative:page;mso-position-vertical-relative:margin;mso-width-percent:500;v-text-anchor:bottom" o:allowincell="f" filled="f" stroked="f" strokecolor="white" strokeweight="1pt">
              <v:fill opacity="52429f"/>
              <v:shadow color="#d8d8d8" offset="3pt,3pt" offset2="2pt,2pt"/>
              <v:textbox style="mso-next-textbox:#_x0000_s1036" inset="28.8pt,14.4pt,14.4pt,14.4pt">
                <w:txbxContent>
                  <w:p w:rsidR="00E45BCA" w:rsidRDefault="00E45BCA" w:rsidP="00F42624">
                    <w:pPr>
                      <w:spacing w:after="0"/>
                      <w:jc w:val="center"/>
                      <w:rPr>
                        <w:sz w:val="28"/>
                        <w:szCs w:val="28"/>
                      </w:rPr>
                    </w:pPr>
                  </w:p>
                  <w:p w:rsidR="00E45BCA" w:rsidRPr="00F42624" w:rsidRDefault="00E45BCA" w:rsidP="00F42624">
                    <w:pPr>
                      <w:spacing w:after="0"/>
                      <w:jc w:val="center"/>
                      <w:rPr>
                        <w:sz w:val="28"/>
                        <w:szCs w:val="28"/>
                      </w:rPr>
                    </w:pPr>
                  </w:p>
                  <w:p w:rsidR="00F42624" w:rsidRPr="00F42624" w:rsidRDefault="00F42624" w:rsidP="00F42624"/>
                  <w:p w:rsidR="002A0307" w:rsidRPr="002A0307" w:rsidRDefault="002A0307" w:rsidP="002A0307"/>
                </w:txbxContent>
              </v:textbox>
            </v:rect>
            <w10:wrap anchorx="page" anchory="page"/>
          </v:group>
        </w:pict>
      </w:r>
    </w:p>
    <w:p w:rsidR="00D04E7B" w:rsidRPr="00572D02" w:rsidRDefault="00F3510D" w:rsidP="002A0307">
      <w:pPr>
        <w:rPr>
          <w:rFonts w:ascii="Cambria" w:hAnsi="Cambria"/>
          <w:sz w:val="72"/>
          <w:szCs w:val="72"/>
          <w:lang w:val="ro-RO"/>
        </w:rPr>
      </w:pPr>
      <w:r w:rsidRPr="00F3510D">
        <w:rPr>
          <w:noProof/>
          <w:lang w:val="ro-RO"/>
        </w:rPr>
        <w:pict>
          <v:shapetype id="_x0000_t202" coordsize="21600,21600" o:spt="202" path="m,l,21600r21600,l21600,xe">
            <v:stroke joinstyle="miter"/>
            <v:path gradientshapeok="t" o:connecttype="rect"/>
          </v:shapetype>
          <v:shape id="_x0000_s1044" type="#_x0000_t202" style="position:absolute;margin-left:377.55pt;margin-top:355.2pt;width:297.4pt;height:18.6pt;z-index:251651072;mso-width-percent:500;mso-position-horizontal-relative:page;mso-position-vertical-relative:margin;mso-width-percent:500;v-text-anchor:bottom" o:allowincell="f" filled="f" stroked="f" strokecolor="white" strokeweight="1pt">
            <v:fill opacity="52429f"/>
            <v:shadow color="#d8d8d8" offset="3pt,3pt" offset2="2pt,2pt"/>
            <v:textbox style="mso-next-textbox:#_x0000_s1044" inset="28.8pt,14.4pt,14.4pt,14.4pt">
              <w:txbxContent>
                <w:p w:rsidR="005B6970" w:rsidRDefault="005B6970"/>
              </w:txbxContent>
            </v:textbox>
            <w10:wrap anchorx="page" anchory="margin"/>
          </v:shape>
        </w:pict>
      </w:r>
      <w:r w:rsidR="0066497A" w:rsidRPr="00572D02">
        <w:rPr>
          <w:noProof/>
        </w:rPr>
        <w:drawing>
          <wp:anchor distT="0" distB="0" distL="114300" distR="114300" simplePos="0" relativeHeight="251648000" behindDoc="0" locked="0" layoutInCell="1" allowOverlap="1">
            <wp:simplePos x="0" y="0"/>
            <wp:positionH relativeFrom="column">
              <wp:posOffset>-653415</wp:posOffset>
            </wp:positionH>
            <wp:positionV relativeFrom="paragraph">
              <wp:posOffset>2400935</wp:posOffset>
            </wp:positionV>
            <wp:extent cx="7198360" cy="1371600"/>
            <wp:effectExtent l="0" t="0" r="2540" b="0"/>
            <wp:wrapNone/>
            <wp:docPr id="47" name="Picture 4" descr="Description: coollogo_com-23307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ollogo_com-233071091.png"/>
                    <pic:cNvPicPr>
                      <a:picLocks noChangeAspect="1" noChangeArrowheads="1"/>
                    </pic:cNvPicPr>
                  </pic:nvPicPr>
                  <pic:blipFill>
                    <a:blip r:embed="rId12"/>
                    <a:srcRect/>
                    <a:stretch>
                      <a:fillRect/>
                    </a:stretch>
                  </pic:blipFill>
                  <pic:spPr bwMode="auto">
                    <a:xfrm>
                      <a:off x="0" y="0"/>
                      <a:ext cx="7198360" cy="1371600"/>
                    </a:xfrm>
                    <a:prstGeom prst="rect">
                      <a:avLst/>
                    </a:prstGeom>
                    <a:noFill/>
                    <a:ln w="9525">
                      <a:noFill/>
                      <a:miter lim="800000"/>
                      <a:headEnd/>
                      <a:tailEnd/>
                    </a:ln>
                  </pic:spPr>
                </pic:pic>
              </a:graphicData>
            </a:graphic>
          </wp:anchor>
        </w:drawing>
      </w:r>
      <w:r w:rsidRPr="00F3510D">
        <w:rPr>
          <w:noProof/>
          <w:lang w:val="ro-RO"/>
        </w:rPr>
        <w:pict>
          <v:rect id="_x0000_s1037" style="position:absolute;margin-left:10.3pt;margin-top:105.8pt;width:545.15pt;height:107.85pt;z-index:251644928;mso-position-horizontal-relative:page;mso-position-vertical-relative:page;v-text-anchor:middle" o:allowincell="f" fillcolor="#4f81bd" strokecolor="white" strokeweight="1pt">
            <v:fill color2="#365f91"/>
            <v:shadow color="#d8d8d8" offset="3pt,3pt" offset2="2pt,2pt"/>
            <v:textbox style="mso-next-textbox:#_x0000_s1037" inset="14.4pt,,14.4pt">
              <w:txbxContent>
                <w:p w:rsidR="00BC07E3" w:rsidRPr="0069064B" w:rsidRDefault="00BC07E3">
                  <w:pPr>
                    <w:pStyle w:val="NoSpacing"/>
                    <w:jc w:val="right"/>
                    <w:rPr>
                      <w:rFonts w:ascii="Cambria" w:hAnsi="Cambria"/>
                      <w:color w:val="FFFFFF"/>
                      <w:sz w:val="72"/>
                      <w:szCs w:val="72"/>
                    </w:rPr>
                  </w:pPr>
                  <w:proofErr w:type="spellStart"/>
                  <w:r w:rsidRPr="0069064B">
                    <w:rPr>
                      <w:rFonts w:ascii="Cambria" w:hAnsi="Cambria"/>
                      <w:color w:val="FFFFFF"/>
                      <w:sz w:val="72"/>
                      <w:szCs w:val="72"/>
                    </w:rPr>
                    <w:t>Revista</w:t>
                  </w:r>
                  <w:proofErr w:type="spellEnd"/>
                  <w:r w:rsidRPr="0069064B">
                    <w:rPr>
                      <w:rFonts w:ascii="Cambria" w:hAnsi="Cambria"/>
                      <w:color w:val="FFFFFF"/>
                      <w:sz w:val="72"/>
                      <w:szCs w:val="72"/>
                    </w:rPr>
                    <w:t xml:space="preserve"> </w:t>
                  </w:r>
                  <w:proofErr w:type="spellStart"/>
                  <w:r w:rsidRPr="0069064B">
                    <w:rPr>
                      <w:rFonts w:ascii="Cambria" w:hAnsi="Cambria"/>
                      <w:color w:val="FFFFFF"/>
                      <w:sz w:val="72"/>
                      <w:szCs w:val="72"/>
                    </w:rPr>
                    <w:t>învățământului</w:t>
                  </w:r>
                  <w:proofErr w:type="spellEnd"/>
                  <w:r w:rsidR="00F64A84" w:rsidRPr="0069064B">
                    <w:rPr>
                      <w:rFonts w:ascii="Cambria" w:hAnsi="Cambria"/>
                      <w:color w:val="FFFFFF"/>
                      <w:sz w:val="72"/>
                      <w:szCs w:val="72"/>
                    </w:rPr>
                    <w:t xml:space="preserve"> </w:t>
                  </w:r>
                  <w:proofErr w:type="spellStart"/>
                  <w:r w:rsidR="00F64A84" w:rsidRPr="0069064B">
                    <w:rPr>
                      <w:rFonts w:ascii="Cambria" w:hAnsi="Cambria"/>
                      <w:color w:val="FFFFFF"/>
                      <w:sz w:val="72"/>
                      <w:szCs w:val="72"/>
                    </w:rPr>
                    <w:t>preșcolar</w:t>
                  </w:r>
                  <w:proofErr w:type="spellEnd"/>
                  <w:r w:rsidR="00F64A84" w:rsidRPr="0069064B">
                    <w:rPr>
                      <w:rFonts w:ascii="Cambria" w:hAnsi="Cambria"/>
                      <w:color w:val="FFFFFF"/>
                      <w:sz w:val="72"/>
                      <w:szCs w:val="72"/>
                    </w:rPr>
                    <w:t xml:space="preserve"> </w:t>
                  </w:r>
                  <w:proofErr w:type="spellStart"/>
                  <w:r w:rsidR="00F64A84" w:rsidRPr="0069064B">
                    <w:rPr>
                      <w:rFonts w:ascii="Cambria" w:hAnsi="Cambria"/>
                      <w:color w:val="FFFFFF"/>
                      <w:sz w:val="72"/>
                      <w:szCs w:val="72"/>
                    </w:rPr>
                    <w:t>și</w:t>
                  </w:r>
                  <w:proofErr w:type="spellEnd"/>
                  <w:r w:rsidR="00F64A84" w:rsidRPr="0069064B">
                    <w:rPr>
                      <w:rFonts w:ascii="Cambria" w:hAnsi="Cambria"/>
                      <w:color w:val="FFFFFF"/>
                      <w:sz w:val="72"/>
                      <w:szCs w:val="72"/>
                    </w:rPr>
                    <w:t xml:space="preserve"> </w:t>
                  </w:r>
                  <w:proofErr w:type="spellStart"/>
                  <w:r w:rsidR="00F64A84" w:rsidRPr="0069064B">
                    <w:rPr>
                      <w:rFonts w:ascii="Cambria" w:hAnsi="Cambria"/>
                      <w:color w:val="FFFFFF"/>
                      <w:sz w:val="72"/>
                      <w:szCs w:val="72"/>
                    </w:rPr>
                    <w:t>primar</w:t>
                  </w:r>
                  <w:proofErr w:type="spellEnd"/>
                  <w:r w:rsidR="00F64A84" w:rsidRPr="0069064B">
                    <w:rPr>
                      <w:rFonts w:ascii="Cambria" w:hAnsi="Cambria"/>
                      <w:color w:val="FFFFFF"/>
                      <w:sz w:val="72"/>
                      <w:szCs w:val="72"/>
                    </w:rPr>
                    <w:t xml:space="preserve"> din </w:t>
                  </w:r>
                  <w:proofErr w:type="spellStart"/>
                  <w:r w:rsidR="00F64A84" w:rsidRPr="0069064B">
                    <w:rPr>
                      <w:rFonts w:ascii="Cambria" w:hAnsi="Cambria"/>
                      <w:color w:val="FFFFFF"/>
                      <w:sz w:val="72"/>
                      <w:szCs w:val="72"/>
                    </w:rPr>
                    <w:t>Valea</w:t>
                  </w:r>
                  <w:proofErr w:type="spellEnd"/>
                  <w:r w:rsidR="00F64A84" w:rsidRPr="0069064B">
                    <w:rPr>
                      <w:rFonts w:ascii="Cambria" w:hAnsi="Cambria"/>
                      <w:color w:val="FFFFFF"/>
                      <w:sz w:val="72"/>
                      <w:szCs w:val="72"/>
                    </w:rPr>
                    <w:t xml:space="preserve"> </w:t>
                  </w:r>
                  <w:proofErr w:type="spellStart"/>
                  <w:r w:rsidR="00F64A84" w:rsidRPr="0069064B">
                    <w:rPr>
                      <w:rFonts w:ascii="Cambria" w:hAnsi="Cambria"/>
                      <w:color w:val="FFFFFF"/>
                      <w:sz w:val="72"/>
                      <w:szCs w:val="72"/>
                    </w:rPr>
                    <w:t>Jiului</w:t>
                  </w:r>
                  <w:proofErr w:type="spellEnd"/>
                </w:p>
              </w:txbxContent>
            </v:textbox>
            <w10:wrap anchorx="page" anchory="page"/>
          </v:rect>
        </w:pict>
      </w:r>
      <w:r w:rsidR="0066497A" w:rsidRPr="00572D02">
        <w:rPr>
          <w:noProof/>
        </w:rPr>
        <w:drawing>
          <wp:anchor distT="0" distB="0" distL="114300" distR="114300" simplePos="0" relativeHeight="251646976" behindDoc="0" locked="0" layoutInCell="1" allowOverlap="1">
            <wp:simplePos x="0" y="0"/>
            <wp:positionH relativeFrom="column">
              <wp:posOffset>-56515</wp:posOffset>
            </wp:positionH>
            <wp:positionV relativeFrom="paragraph">
              <wp:posOffset>1282700</wp:posOffset>
            </wp:positionV>
            <wp:extent cx="5687060" cy="1642110"/>
            <wp:effectExtent l="0" t="0" r="8890" b="0"/>
            <wp:wrapNone/>
            <wp:docPr id="46" name="Picture 3" descr="Description: coollogo_com-756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oollogo_com-7565642.png"/>
                    <pic:cNvPicPr>
                      <a:picLocks noChangeAspect="1" noChangeArrowheads="1"/>
                    </pic:cNvPicPr>
                  </pic:nvPicPr>
                  <pic:blipFill>
                    <a:blip r:embed="rId13"/>
                    <a:srcRect/>
                    <a:stretch>
                      <a:fillRect/>
                    </a:stretch>
                  </pic:blipFill>
                  <pic:spPr bwMode="auto">
                    <a:xfrm>
                      <a:off x="0" y="0"/>
                      <a:ext cx="5687060" cy="1642110"/>
                    </a:xfrm>
                    <a:prstGeom prst="rect">
                      <a:avLst/>
                    </a:prstGeom>
                    <a:noFill/>
                    <a:ln w="9525">
                      <a:noFill/>
                      <a:miter lim="800000"/>
                      <a:headEnd/>
                      <a:tailEnd/>
                    </a:ln>
                  </pic:spPr>
                </pic:pic>
              </a:graphicData>
            </a:graphic>
          </wp:anchor>
        </w:drawing>
      </w:r>
    </w:p>
    <w:p w:rsidR="00D04E7B" w:rsidRPr="00572D02" w:rsidRDefault="00D04E7B" w:rsidP="00D04E7B">
      <w:pPr>
        <w:rPr>
          <w:rFonts w:ascii="Cambria" w:hAnsi="Cambria"/>
          <w:sz w:val="72"/>
          <w:szCs w:val="72"/>
          <w:lang w:val="ro-RO"/>
        </w:rPr>
      </w:pPr>
    </w:p>
    <w:p w:rsidR="00D04E7B" w:rsidRPr="00572D02" w:rsidRDefault="00D04E7B" w:rsidP="00D04E7B">
      <w:pPr>
        <w:rPr>
          <w:rFonts w:ascii="Cambria" w:hAnsi="Cambria"/>
          <w:sz w:val="72"/>
          <w:szCs w:val="72"/>
          <w:lang w:val="ro-RO"/>
        </w:rPr>
      </w:pPr>
    </w:p>
    <w:p w:rsidR="00D04E7B" w:rsidRPr="00572D02" w:rsidRDefault="00D04E7B" w:rsidP="00D04E7B">
      <w:pPr>
        <w:rPr>
          <w:rFonts w:ascii="Cambria" w:hAnsi="Cambria"/>
          <w:sz w:val="72"/>
          <w:szCs w:val="72"/>
          <w:lang w:val="ro-RO"/>
        </w:rPr>
      </w:pPr>
    </w:p>
    <w:p w:rsidR="00D04E7B" w:rsidRPr="00572D02" w:rsidRDefault="00F3510D" w:rsidP="00D04E7B">
      <w:pPr>
        <w:rPr>
          <w:rFonts w:ascii="Cambria" w:hAnsi="Cambria"/>
          <w:sz w:val="72"/>
          <w:szCs w:val="72"/>
          <w:lang w:val="ro-RO"/>
        </w:rPr>
      </w:pPr>
      <w:r w:rsidRPr="00F3510D">
        <w:rPr>
          <w:noProof/>
          <w:lang w:val="ro-RO"/>
        </w:rPr>
        <w:pict>
          <v:shape id="_x0000_s1045" type="#_x0000_t202" style="position:absolute;margin-left:376.4pt;margin-top:317pt;width:230.4pt;height:434.75pt;z-index:251652096;mso-position-horizontal-relative:page;mso-position-vertical-relative:margin;v-text-anchor:bottom" o:allowincell="f" filled="f" stroked="f" strokecolor="white" strokeweight="1pt">
            <v:fill opacity="52429f"/>
            <v:shadow color="#d8d8d8" offset="3pt,3pt" offset2="2pt,2pt"/>
            <v:textbox inset="28.8pt,14.4pt,14.4pt,14.4pt">
              <w:txbxContent>
                <w:p w:rsidR="008222B5" w:rsidRDefault="008222B5" w:rsidP="005B6970">
                  <w:pPr>
                    <w:spacing w:after="0"/>
                    <w:jc w:val="center"/>
                    <w:rPr>
                      <w:b/>
                      <w:sz w:val="28"/>
                      <w:szCs w:val="28"/>
                      <w:u w:val="single"/>
                    </w:rPr>
                  </w:pPr>
                </w:p>
                <w:p w:rsidR="008222B5" w:rsidRDefault="008222B5" w:rsidP="005B6970">
                  <w:pPr>
                    <w:spacing w:after="0"/>
                    <w:jc w:val="center"/>
                    <w:rPr>
                      <w:b/>
                      <w:sz w:val="28"/>
                      <w:szCs w:val="28"/>
                      <w:u w:val="single"/>
                    </w:rPr>
                  </w:pPr>
                </w:p>
                <w:p w:rsidR="005B6970" w:rsidRPr="009914B6" w:rsidRDefault="005B6970" w:rsidP="005B6970">
                  <w:pPr>
                    <w:spacing w:after="0"/>
                    <w:jc w:val="center"/>
                    <w:rPr>
                      <w:b/>
                      <w:sz w:val="28"/>
                      <w:szCs w:val="28"/>
                      <w:u w:val="single"/>
                    </w:rPr>
                  </w:pPr>
                  <w:proofErr w:type="spellStart"/>
                  <w:r w:rsidRPr="009914B6">
                    <w:rPr>
                      <w:b/>
                      <w:sz w:val="28"/>
                      <w:szCs w:val="28"/>
                      <w:u w:val="single"/>
                    </w:rPr>
                    <w:t>Grădinița</w:t>
                  </w:r>
                  <w:proofErr w:type="spellEnd"/>
                  <w:r w:rsidRPr="009914B6">
                    <w:rPr>
                      <w:b/>
                      <w:sz w:val="28"/>
                      <w:szCs w:val="28"/>
                      <w:u w:val="single"/>
                    </w:rPr>
                    <w:t xml:space="preserve"> P.P.Nr.3</w:t>
                  </w:r>
                </w:p>
                <w:p w:rsidR="005B6970" w:rsidRDefault="005B6970" w:rsidP="005B6970">
                  <w:pPr>
                    <w:spacing w:after="0"/>
                    <w:jc w:val="center"/>
                    <w:rPr>
                      <w:sz w:val="28"/>
                      <w:szCs w:val="28"/>
                    </w:rPr>
                  </w:pPr>
                  <w:proofErr w:type="spellStart"/>
                  <w:r w:rsidRPr="00F42624">
                    <w:rPr>
                      <w:sz w:val="28"/>
                      <w:szCs w:val="28"/>
                    </w:rPr>
                    <w:t>Petroșani</w:t>
                  </w:r>
                  <w:proofErr w:type="spellEnd"/>
                  <w:r w:rsidRPr="00F42624">
                    <w:rPr>
                      <w:sz w:val="28"/>
                      <w:szCs w:val="28"/>
                    </w:rPr>
                    <w:t xml:space="preserve">, </w:t>
                  </w:r>
                  <w:proofErr w:type="spellStart"/>
                  <w:r w:rsidRPr="00F42624">
                    <w:rPr>
                      <w:sz w:val="28"/>
                      <w:szCs w:val="28"/>
                    </w:rPr>
                    <w:t>județ</w:t>
                  </w:r>
                  <w:proofErr w:type="gramStart"/>
                  <w:r w:rsidRPr="00F42624">
                    <w:rPr>
                      <w:sz w:val="28"/>
                      <w:szCs w:val="28"/>
                    </w:rPr>
                    <w:t>ul</w:t>
                  </w:r>
                  <w:proofErr w:type="spellEnd"/>
                  <w:r w:rsidRPr="00F42624">
                    <w:rPr>
                      <w:sz w:val="28"/>
                      <w:szCs w:val="28"/>
                    </w:rPr>
                    <w:t xml:space="preserve">  </w:t>
                  </w:r>
                  <w:proofErr w:type="spellStart"/>
                  <w:r w:rsidRPr="00F42624">
                    <w:rPr>
                      <w:sz w:val="28"/>
                      <w:szCs w:val="28"/>
                    </w:rPr>
                    <w:t>Hunedoara</w:t>
                  </w:r>
                  <w:proofErr w:type="spellEnd"/>
                  <w:proofErr w:type="gramEnd"/>
                </w:p>
                <w:p w:rsidR="00A912C7" w:rsidRDefault="00A912C7" w:rsidP="005B6970">
                  <w:pPr>
                    <w:spacing w:after="0"/>
                    <w:jc w:val="center"/>
                    <w:rPr>
                      <w:sz w:val="28"/>
                      <w:szCs w:val="28"/>
                    </w:rPr>
                  </w:pPr>
                </w:p>
                <w:p w:rsidR="00A912C7" w:rsidRPr="00A912C7" w:rsidRDefault="00A912C7" w:rsidP="005B6970">
                  <w:pPr>
                    <w:spacing w:after="0"/>
                    <w:jc w:val="center"/>
                    <w:rPr>
                      <w:b/>
                      <w:color w:val="FF0000"/>
                      <w:sz w:val="28"/>
                      <w:szCs w:val="28"/>
                      <w:lang w:val="ro-RO"/>
                    </w:rPr>
                  </w:pPr>
                  <w:r w:rsidRPr="00A912C7">
                    <w:rPr>
                      <w:b/>
                      <w:color w:val="FF0000"/>
                      <w:sz w:val="28"/>
                      <w:szCs w:val="28"/>
                      <w:lang w:val="ro-RO"/>
                    </w:rPr>
                    <w:t>în parteneriat cu :</w:t>
                  </w:r>
                </w:p>
                <w:p w:rsidR="005B6970" w:rsidRPr="00F42624" w:rsidRDefault="005B6970" w:rsidP="005B6970">
                  <w:pPr>
                    <w:spacing w:after="0"/>
                    <w:jc w:val="center"/>
                    <w:rPr>
                      <w:sz w:val="28"/>
                      <w:szCs w:val="28"/>
                    </w:rPr>
                  </w:pPr>
                </w:p>
                <w:p w:rsidR="005B6970" w:rsidRPr="009914B6" w:rsidRDefault="005B6970" w:rsidP="005B6970">
                  <w:pPr>
                    <w:spacing w:after="0"/>
                    <w:jc w:val="center"/>
                    <w:rPr>
                      <w:b/>
                      <w:sz w:val="28"/>
                      <w:szCs w:val="28"/>
                      <w:u w:val="single"/>
                    </w:rPr>
                  </w:pPr>
                  <w:r w:rsidRPr="00F42624">
                    <w:rPr>
                      <w:b/>
                      <w:sz w:val="28"/>
                      <w:szCs w:val="28"/>
                    </w:rPr>
                    <w:t xml:space="preserve">  </w:t>
                  </w:r>
                  <w:proofErr w:type="spellStart"/>
                  <w:r w:rsidR="008D1561">
                    <w:rPr>
                      <w:b/>
                      <w:sz w:val="28"/>
                      <w:szCs w:val="28"/>
                      <w:u w:val="single"/>
                    </w:rPr>
                    <w:t>Grădiniț</w:t>
                  </w:r>
                  <w:proofErr w:type="gramStart"/>
                  <w:r w:rsidR="008D1561">
                    <w:rPr>
                      <w:b/>
                      <w:sz w:val="28"/>
                      <w:szCs w:val="28"/>
                      <w:u w:val="single"/>
                    </w:rPr>
                    <w:t>a</w:t>
                  </w:r>
                  <w:proofErr w:type="spellEnd"/>
                  <w:r w:rsidR="008D1561">
                    <w:rPr>
                      <w:b/>
                      <w:sz w:val="28"/>
                      <w:szCs w:val="28"/>
                      <w:u w:val="single"/>
                    </w:rPr>
                    <w:t xml:space="preserve"> </w:t>
                  </w:r>
                  <w:r w:rsidRPr="009914B6">
                    <w:rPr>
                      <w:b/>
                      <w:sz w:val="28"/>
                      <w:szCs w:val="28"/>
                      <w:u w:val="single"/>
                    </w:rPr>
                    <w:t>”</w:t>
                  </w:r>
                  <w:proofErr w:type="spellStart"/>
                  <w:proofErr w:type="gramEnd"/>
                  <w:r w:rsidRPr="009914B6">
                    <w:rPr>
                      <w:b/>
                      <w:sz w:val="28"/>
                      <w:szCs w:val="28"/>
                      <w:u w:val="single"/>
                    </w:rPr>
                    <w:t>Lumea</w:t>
                  </w:r>
                  <w:proofErr w:type="spellEnd"/>
                  <w:r w:rsidRPr="009914B6">
                    <w:rPr>
                      <w:b/>
                      <w:sz w:val="28"/>
                      <w:szCs w:val="28"/>
                      <w:u w:val="single"/>
                    </w:rPr>
                    <w:t xml:space="preserve">  </w:t>
                  </w:r>
                  <w:proofErr w:type="spellStart"/>
                  <w:r w:rsidRPr="009914B6">
                    <w:rPr>
                      <w:b/>
                      <w:sz w:val="28"/>
                      <w:szCs w:val="28"/>
                      <w:u w:val="single"/>
                    </w:rPr>
                    <w:t>copiilor</w:t>
                  </w:r>
                  <w:proofErr w:type="spellEnd"/>
                  <w:r w:rsidRPr="009914B6">
                    <w:rPr>
                      <w:b/>
                      <w:sz w:val="28"/>
                      <w:szCs w:val="28"/>
                      <w:u w:val="single"/>
                    </w:rPr>
                    <w:t>”</w:t>
                  </w:r>
                </w:p>
                <w:p w:rsidR="005B6970" w:rsidRDefault="005B6970" w:rsidP="005B6970">
                  <w:pPr>
                    <w:spacing w:after="0"/>
                    <w:jc w:val="center"/>
                    <w:rPr>
                      <w:sz w:val="28"/>
                      <w:szCs w:val="28"/>
                    </w:rPr>
                  </w:pPr>
                  <w:r w:rsidRPr="00F42624">
                    <w:rPr>
                      <w:sz w:val="28"/>
                      <w:szCs w:val="28"/>
                    </w:rPr>
                    <w:t xml:space="preserve"> </w:t>
                  </w:r>
                  <w:proofErr w:type="spellStart"/>
                  <w:r w:rsidRPr="00F42624">
                    <w:rPr>
                      <w:sz w:val="28"/>
                      <w:szCs w:val="28"/>
                    </w:rPr>
                    <w:t>Lupeni</w:t>
                  </w:r>
                  <w:proofErr w:type="spellEnd"/>
                  <w:r w:rsidRPr="00F42624">
                    <w:rPr>
                      <w:sz w:val="28"/>
                      <w:szCs w:val="28"/>
                    </w:rPr>
                    <w:t xml:space="preserve">, </w:t>
                  </w:r>
                  <w:proofErr w:type="spellStart"/>
                  <w:r w:rsidRPr="00F42624">
                    <w:rPr>
                      <w:sz w:val="28"/>
                      <w:szCs w:val="28"/>
                    </w:rPr>
                    <w:t>județul</w:t>
                  </w:r>
                  <w:proofErr w:type="spellEnd"/>
                  <w:r w:rsidRPr="00F42624">
                    <w:rPr>
                      <w:sz w:val="28"/>
                      <w:szCs w:val="28"/>
                    </w:rPr>
                    <w:t xml:space="preserve"> </w:t>
                  </w:r>
                  <w:proofErr w:type="spellStart"/>
                  <w:r w:rsidRPr="00F42624">
                    <w:rPr>
                      <w:sz w:val="28"/>
                      <w:szCs w:val="28"/>
                    </w:rPr>
                    <w:t>Hunedoara</w:t>
                  </w:r>
                  <w:proofErr w:type="spellEnd"/>
                </w:p>
                <w:p w:rsidR="005B6970" w:rsidRPr="00F42624" w:rsidRDefault="005B6970" w:rsidP="005B6970">
                  <w:pPr>
                    <w:spacing w:after="0"/>
                    <w:jc w:val="center"/>
                    <w:rPr>
                      <w:sz w:val="28"/>
                      <w:szCs w:val="28"/>
                    </w:rPr>
                  </w:pPr>
                </w:p>
                <w:p w:rsidR="005B6970" w:rsidRPr="009914B6" w:rsidRDefault="001E1C30" w:rsidP="005B6970">
                  <w:pPr>
                    <w:spacing w:after="0"/>
                    <w:jc w:val="center"/>
                    <w:rPr>
                      <w:b/>
                      <w:sz w:val="28"/>
                      <w:szCs w:val="28"/>
                      <w:u w:val="single"/>
                    </w:rPr>
                  </w:pPr>
                  <w:proofErr w:type="spellStart"/>
                  <w:r>
                    <w:rPr>
                      <w:b/>
                      <w:sz w:val="28"/>
                      <w:szCs w:val="28"/>
                      <w:u w:val="single"/>
                    </w:rPr>
                    <w:t>Ș</w:t>
                  </w:r>
                  <w:proofErr w:type="gramStart"/>
                  <w:r>
                    <w:rPr>
                      <w:b/>
                      <w:sz w:val="28"/>
                      <w:szCs w:val="28"/>
                      <w:u w:val="single"/>
                    </w:rPr>
                    <w:t>coala</w:t>
                  </w:r>
                  <w:proofErr w:type="spellEnd"/>
                  <w:r>
                    <w:rPr>
                      <w:b/>
                      <w:sz w:val="28"/>
                      <w:szCs w:val="28"/>
                      <w:u w:val="single"/>
                    </w:rPr>
                    <w:t xml:space="preserve">  </w:t>
                  </w:r>
                  <w:proofErr w:type="spellStart"/>
                  <w:r>
                    <w:rPr>
                      <w:b/>
                      <w:sz w:val="28"/>
                      <w:szCs w:val="28"/>
                      <w:u w:val="single"/>
                    </w:rPr>
                    <w:t>Gimnazială</w:t>
                  </w:r>
                  <w:proofErr w:type="spellEnd"/>
                  <w:proofErr w:type="gramEnd"/>
                  <w:r>
                    <w:rPr>
                      <w:b/>
                      <w:sz w:val="28"/>
                      <w:szCs w:val="28"/>
                      <w:u w:val="single"/>
                    </w:rPr>
                    <w:t xml:space="preserve">  ”I. D. S</w:t>
                  </w:r>
                  <w:r w:rsidR="007322AF">
                    <w:rPr>
                      <w:b/>
                      <w:sz w:val="28"/>
                      <w:szCs w:val="28"/>
                      <w:u w:val="single"/>
                      <w:lang w:val="ro-RO"/>
                    </w:rPr>
                    <w:t>î</w:t>
                  </w:r>
                  <w:proofErr w:type="spellStart"/>
                  <w:r w:rsidR="005B6970" w:rsidRPr="009914B6">
                    <w:rPr>
                      <w:b/>
                      <w:sz w:val="28"/>
                      <w:szCs w:val="28"/>
                      <w:u w:val="single"/>
                    </w:rPr>
                    <w:t>rbu</w:t>
                  </w:r>
                  <w:proofErr w:type="spellEnd"/>
                  <w:r w:rsidR="005B6970" w:rsidRPr="009914B6">
                    <w:rPr>
                      <w:b/>
                      <w:sz w:val="28"/>
                      <w:szCs w:val="28"/>
                      <w:u w:val="single"/>
                    </w:rPr>
                    <w:t>”</w:t>
                  </w:r>
                </w:p>
                <w:p w:rsidR="005B6970" w:rsidRPr="00F42624" w:rsidRDefault="005B6970" w:rsidP="005B6970">
                  <w:pPr>
                    <w:spacing w:after="0"/>
                    <w:jc w:val="center"/>
                    <w:rPr>
                      <w:sz w:val="28"/>
                      <w:szCs w:val="28"/>
                    </w:rPr>
                  </w:pPr>
                  <w:proofErr w:type="spellStart"/>
                  <w:r w:rsidRPr="00F42624">
                    <w:rPr>
                      <w:sz w:val="28"/>
                      <w:szCs w:val="28"/>
                    </w:rPr>
                    <w:t>Petrila</w:t>
                  </w:r>
                  <w:proofErr w:type="spellEnd"/>
                  <w:r w:rsidRPr="00F42624">
                    <w:rPr>
                      <w:sz w:val="28"/>
                      <w:szCs w:val="28"/>
                    </w:rPr>
                    <w:t xml:space="preserve">, </w:t>
                  </w:r>
                  <w:proofErr w:type="spellStart"/>
                  <w:r w:rsidRPr="00F42624">
                    <w:rPr>
                      <w:sz w:val="28"/>
                      <w:szCs w:val="28"/>
                    </w:rPr>
                    <w:t>județul</w:t>
                  </w:r>
                  <w:proofErr w:type="spellEnd"/>
                  <w:r w:rsidRPr="00F42624">
                    <w:rPr>
                      <w:sz w:val="28"/>
                      <w:szCs w:val="28"/>
                    </w:rPr>
                    <w:t xml:space="preserve"> </w:t>
                  </w:r>
                  <w:proofErr w:type="spellStart"/>
                  <w:r w:rsidRPr="00F42624">
                    <w:rPr>
                      <w:sz w:val="28"/>
                      <w:szCs w:val="28"/>
                    </w:rPr>
                    <w:t>Hunedoara</w:t>
                  </w:r>
                  <w:proofErr w:type="spellEnd"/>
                </w:p>
                <w:p w:rsidR="00AC2437" w:rsidRDefault="00AC2437" w:rsidP="005B6970">
                  <w:pPr>
                    <w:spacing w:after="0"/>
                    <w:jc w:val="center"/>
                    <w:rPr>
                      <w:b/>
                      <w:sz w:val="28"/>
                      <w:szCs w:val="28"/>
                      <w:u w:val="single"/>
                    </w:rPr>
                  </w:pPr>
                </w:p>
                <w:p w:rsidR="005B6970" w:rsidRDefault="005B6970" w:rsidP="005B6970">
                  <w:pPr>
                    <w:spacing w:after="0"/>
                    <w:jc w:val="center"/>
                    <w:rPr>
                      <w:b/>
                      <w:sz w:val="28"/>
                      <w:szCs w:val="28"/>
                      <w:u w:val="single"/>
                    </w:rPr>
                  </w:pPr>
                  <w:proofErr w:type="spellStart"/>
                  <w:r w:rsidRPr="009914B6">
                    <w:rPr>
                      <w:b/>
                      <w:sz w:val="28"/>
                      <w:szCs w:val="28"/>
                      <w:u w:val="single"/>
                    </w:rPr>
                    <w:t>Colegiul</w:t>
                  </w:r>
                  <w:proofErr w:type="spellEnd"/>
                  <w:r w:rsidRPr="009914B6">
                    <w:rPr>
                      <w:b/>
                      <w:sz w:val="28"/>
                      <w:szCs w:val="28"/>
                      <w:u w:val="single"/>
                    </w:rPr>
                    <w:t xml:space="preserve"> </w:t>
                  </w:r>
                  <w:proofErr w:type="spellStart"/>
                  <w:r w:rsidRPr="009914B6">
                    <w:rPr>
                      <w:b/>
                      <w:sz w:val="28"/>
                      <w:szCs w:val="28"/>
                      <w:u w:val="single"/>
                    </w:rPr>
                    <w:t>Național</w:t>
                  </w:r>
                  <w:proofErr w:type="spellEnd"/>
                </w:p>
                <w:p w:rsidR="005B6970" w:rsidRPr="009914B6" w:rsidRDefault="005B6970" w:rsidP="005B6970">
                  <w:pPr>
                    <w:spacing w:after="0"/>
                    <w:jc w:val="center"/>
                    <w:rPr>
                      <w:b/>
                      <w:sz w:val="28"/>
                      <w:szCs w:val="28"/>
                      <w:u w:val="single"/>
                    </w:rPr>
                  </w:pPr>
                  <w:r w:rsidRPr="009914B6">
                    <w:rPr>
                      <w:b/>
                      <w:sz w:val="28"/>
                      <w:szCs w:val="28"/>
                      <w:u w:val="single"/>
                    </w:rPr>
                    <w:t>”</w:t>
                  </w:r>
                  <w:proofErr w:type="spellStart"/>
                  <w:proofErr w:type="gramStart"/>
                  <w:r w:rsidRPr="009914B6">
                    <w:rPr>
                      <w:b/>
                      <w:sz w:val="28"/>
                      <w:szCs w:val="28"/>
                      <w:u w:val="single"/>
                    </w:rPr>
                    <w:t>Mihai</w:t>
                  </w:r>
                  <w:proofErr w:type="spellEnd"/>
                  <w:r w:rsidRPr="009914B6">
                    <w:rPr>
                      <w:b/>
                      <w:sz w:val="28"/>
                      <w:szCs w:val="28"/>
                      <w:u w:val="single"/>
                    </w:rPr>
                    <w:t xml:space="preserve">  </w:t>
                  </w:r>
                  <w:proofErr w:type="spellStart"/>
                  <w:r w:rsidRPr="009914B6">
                    <w:rPr>
                      <w:b/>
                      <w:sz w:val="28"/>
                      <w:szCs w:val="28"/>
                      <w:u w:val="single"/>
                    </w:rPr>
                    <w:t>Eminescu</w:t>
                  </w:r>
                  <w:proofErr w:type="spellEnd"/>
                  <w:proofErr w:type="gramEnd"/>
                  <w:r w:rsidRPr="009914B6">
                    <w:rPr>
                      <w:b/>
                      <w:sz w:val="28"/>
                      <w:szCs w:val="28"/>
                      <w:u w:val="single"/>
                    </w:rPr>
                    <w:t>”</w:t>
                  </w:r>
                </w:p>
                <w:p w:rsidR="005B6970" w:rsidRDefault="005B6970" w:rsidP="005B6970">
                  <w:pPr>
                    <w:spacing w:after="0"/>
                    <w:jc w:val="center"/>
                    <w:rPr>
                      <w:sz w:val="28"/>
                      <w:szCs w:val="28"/>
                    </w:rPr>
                  </w:pPr>
                  <w:r w:rsidRPr="00F42624">
                    <w:rPr>
                      <w:sz w:val="28"/>
                      <w:szCs w:val="28"/>
                    </w:rPr>
                    <w:t xml:space="preserve"> </w:t>
                  </w:r>
                  <w:proofErr w:type="spellStart"/>
                  <w:r w:rsidRPr="00F42624">
                    <w:rPr>
                      <w:sz w:val="28"/>
                      <w:szCs w:val="28"/>
                    </w:rPr>
                    <w:t>Petroșani</w:t>
                  </w:r>
                  <w:proofErr w:type="spellEnd"/>
                  <w:r w:rsidRPr="00F42624">
                    <w:rPr>
                      <w:sz w:val="28"/>
                      <w:szCs w:val="28"/>
                    </w:rPr>
                    <w:t xml:space="preserve">, </w:t>
                  </w:r>
                  <w:proofErr w:type="spellStart"/>
                  <w:r w:rsidRPr="00F42624">
                    <w:rPr>
                      <w:sz w:val="28"/>
                      <w:szCs w:val="28"/>
                    </w:rPr>
                    <w:t>județul</w:t>
                  </w:r>
                  <w:proofErr w:type="spellEnd"/>
                  <w:r w:rsidRPr="00F42624">
                    <w:rPr>
                      <w:sz w:val="28"/>
                      <w:szCs w:val="28"/>
                    </w:rPr>
                    <w:t xml:space="preserve"> </w:t>
                  </w:r>
                  <w:proofErr w:type="spellStart"/>
                  <w:r w:rsidRPr="00F42624">
                    <w:rPr>
                      <w:sz w:val="28"/>
                      <w:szCs w:val="28"/>
                    </w:rPr>
                    <w:t>Hunedoara</w:t>
                  </w:r>
                  <w:proofErr w:type="spellEnd"/>
                </w:p>
                <w:p w:rsidR="005B6970" w:rsidRDefault="005B6970" w:rsidP="005B6970">
                  <w:pPr>
                    <w:spacing w:after="0"/>
                    <w:jc w:val="center"/>
                    <w:rPr>
                      <w:sz w:val="28"/>
                      <w:szCs w:val="28"/>
                    </w:rPr>
                  </w:pPr>
                </w:p>
                <w:p w:rsidR="005B6970" w:rsidRDefault="005B6970" w:rsidP="005B6970">
                  <w:pPr>
                    <w:spacing w:after="0"/>
                    <w:jc w:val="center"/>
                    <w:rPr>
                      <w:b/>
                      <w:color w:val="FF0000"/>
                      <w:sz w:val="28"/>
                      <w:szCs w:val="28"/>
                    </w:rPr>
                  </w:pPr>
                  <w:proofErr w:type="gramStart"/>
                  <w:r>
                    <w:rPr>
                      <w:b/>
                      <w:color w:val="FF0000"/>
                      <w:sz w:val="28"/>
                      <w:szCs w:val="28"/>
                    </w:rPr>
                    <w:t xml:space="preserve">ISSN </w:t>
                  </w:r>
                  <w:r w:rsidR="00E158BE">
                    <w:rPr>
                      <w:b/>
                      <w:color w:val="FF0000"/>
                      <w:sz w:val="28"/>
                      <w:szCs w:val="28"/>
                    </w:rPr>
                    <w:t xml:space="preserve"> </w:t>
                  </w:r>
                  <w:r>
                    <w:rPr>
                      <w:b/>
                      <w:color w:val="FF0000"/>
                      <w:sz w:val="28"/>
                      <w:szCs w:val="28"/>
                    </w:rPr>
                    <w:t>2601</w:t>
                  </w:r>
                  <w:proofErr w:type="gramEnd"/>
                  <w:r>
                    <w:rPr>
                      <w:b/>
                      <w:color w:val="FF0000"/>
                      <w:sz w:val="28"/>
                      <w:szCs w:val="28"/>
                    </w:rPr>
                    <w:t xml:space="preserve"> - 1816</w:t>
                  </w:r>
                </w:p>
                <w:p w:rsidR="005B6970" w:rsidRPr="005B6970" w:rsidRDefault="005B6970" w:rsidP="005B6970">
                  <w:pPr>
                    <w:spacing w:after="0"/>
                    <w:jc w:val="center"/>
                    <w:rPr>
                      <w:b/>
                      <w:color w:val="FF0000"/>
                      <w:sz w:val="28"/>
                      <w:szCs w:val="28"/>
                    </w:rPr>
                  </w:pPr>
                  <w:r w:rsidRPr="005B6970">
                    <w:rPr>
                      <w:b/>
                      <w:color w:val="FF0000"/>
                      <w:sz w:val="28"/>
                      <w:szCs w:val="28"/>
                    </w:rPr>
                    <w:t xml:space="preserve"> ISSN-L 2601 - 1816</w:t>
                  </w:r>
                </w:p>
                <w:p w:rsidR="005B6970" w:rsidRDefault="005B6970"/>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p w:rsidR="00D04E7B" w:rsidRDefault="00D04E7B"/>
              </w:txbxContent>
            </v:textbox>
            <w10:wrap anchorx="page" anchory="margin"/>
          </v:shape>
        </w:pict>
      </w:r>
      <w:r w:rsidR="0066497A" w:rsidRPr="00572D02">
        <w:rPr>
          <w:noProof/>
        </w:rPr>
        <w:drawing>
          <wp:anchor distT="0" distB="0" distL="114300" distR="114300" simplePos="0" relativeHeight="251645952" behindDoc="0" locked="0" layoutInCell="1" allowOverlap="1">
            <wp:simplePos x="0" y="0"/>
            <wp:positionH relativeFrom="column">
              <wp:posOffset>-847725</wp:posOffset>
            </wp:positionH>
            <wp:positionV relativeFrom="paragraph">
              <wp:posOffset>675640</wp:posOffset>
            </wp:positionV>
            <wp:extent cx="4534535" cy="5673090"/>
            <wp:effectExtent l="19050" t="0" r="0" b="0"/>
            <wp:wrapNone/>
            <wp:docPr id="45" name="Picture 0" descr="Description: tmp42945112564563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tmp429451125645639682.jpg"/>
                    <pic:cNvPicPr>
                      <a:picLocks noChangeAspect="1" noChangeArrowheads="1"/>
                    </pic:cNvPicPr>
                  </pic:nvPicPr>
                  <pic:blipFill>
                    <a:blip r:embed="rId14"/>
                    <a:srcRect/>
                    <a:stretch>
                      <a:fillRect/>
                    </a:stretch>
                  </pic:blipFill>
                  <pic:spPr bwMode="auto">
                    <a:xfrm>
                      <a:off x="0" y="0"/>
                      <a:ext cx="4534535" cy="5673090"/>
                    </a:xfrm>
                    <a:prstGeom prst="rect">
                      <a:avLst/>
                    </a:prstGeom>
                    <a:noFill/>
                    <a:ln w="9525">
                      <a:noFill/>
                      <a:miter lim="800000"/>
                      <a:headEnd/>
                      <a:tailEnd/>
                    </a:ln>
                  </pic:spPr>
                </pic:pic>
              </a:graphicData>
            </a:graphic>
          </wp:anchor>
        </w:drawing>
      </w:r>
    </w:p>
    <w:p w:rsidR="00D04E7B" w:rsidRPr="00572D02" w:rsidRDefault="00D04E7B" w:rsidP="00D04E7B">
      <w:pPr>
        <w:rPr>
          <w:rFonts w:ascii="Cambria" w:hAnsi="Cambria"/>
          <w:sz w:val="72"/>
          <w:szCs w:val="72"/>
          <w:lang w:val="ro-RO"/>
        </w:rPr>
      </w:pPr>
    </w:p>
    <w:p w:rsidR="00D04E7B" w:rsidRPr="00572D02" w:rsidRDefault="00D04E7B" w:rsidP="00D04E7B">
      <w:pPr>
        <w:rPr>
          <w:rFonts w:ascii="Cambria" w:hAnsi="Cambria"/>
          <w:sz w:val="72"/>
          <w:szCs w:val="72"/>
          <w:lang w:val="ro-RO"/>
        </w:rPr>
      </w:pPr>
    </w:p>
    <w:p w:rsidR="00D04E7B" w:rsidRPr="00572D02" w:rsidRDefault="00D04E7B" w:rsidP="00D04E7B">
      <w:pPr>
        <w:rPr>
          <w:rFonts w:ascii="Cambria" w:hAnsi="Cambria"/>
          <w:sz w:val="72"/>
          <w:szCs w:val="72"/>
          <w:lang w:val="ro-RO"/>
        </w:rPr>
      </w:pPr>
    </w:p>
    <w:p w:rsidR="00D04E7B" w:rsidRPr="00572D02" w:rsidRDefault="00D04E7B" w:rsidP="00D04E7B">
      <w:pPr>
        <w:rPr>
          <w:rFonts w:ascii="Cambria" w:hAnsi="Cambria"/>
          <w:sz w:val="72"/>
          <w:szCs w:val="72"/>
          <w:lang w:val="ro-RO"/>
        </w:rPr>
      </w:pPr>
    </w:p>
    <w:p w:rsidR="008222B5" w:rsidRPr="001072AF" w:rsidRDefault="00D04E7B" w:rsidP="001072AF">
      <w:pPr>
        <w:tabs>
          <w:tab w:val="left" w:pos="5664"/>
        </w:tabs>
        <w:rPr>
          <w:rFonts w:ascii="Cambria" w:hAnsi="Cambria"/>
          <w:sz w:val="72"/>
          <w:szCs w:val="72"/>
          <w:lang w:val="ro-RO"/>
        </w:rPr>
      </w:pPr>
      <w:r w:rsidRPr="00572D02">
        <w:rPr>
          <w:rFonts w:ascii="Cambria" w:hAnsi="Cambria"/>
          <w:sz w:val="72"/>
          <w:szCs w:val="72"/>
          <w:lang w:val="ro-RO"/>
        </w:rPr>
        <w:tab/>
      </w:r>
    </w:p>
    <w:p w:rsidR="00572D02" w:rsidRPr="00572D02" w:rsidRDefault="00572D02" w:rsidP="00572D02">
      <w:pPr>
        <w:pStyle w:val="Header"/>
        <w:spacing w:after="0" w:line="240" w:lineRule="auto"/>
        <w:jc w:val="center"/>
        <w:rPr>
          <w:color w:val="000000"/>
          <w:sz w:val="28"/>
          <w:szCs w:val="28"/>
          <w:lang w:val="ro-RO"/>
        </w:rPr>
      </w:pPr>
      <w:r w:rsidRPr="00572D02">
        <w:rPr>
          <w:b/>
          <w:i/>
          <w:color w:val="000000"/>
          <w:sz w:val="28"/>
          <w:szCs w:val="28"/>
          <w:lang w:val="ro-RO"/>
        </w:rPr>
        <w:lastRenderedPageBreak/>
        <w:t>PAS CU PAS ÎN LUMEA COPILĂRIEI-Nr.3/ decembrie 2018</w:t>
      </w:r>
    </w:p>
    <w:p w:rsidR="00572D02" w:rsidRPr="00572D02" w:rsidRDefault="00572D02" w:rsidP="00572D02">
      <w:pPr>
        <w:pStyle w:val="Header"/>
        <w:spacing w:after="0" w:line="240" w:lineRule="auto"/>
        <w:jc w:val="center"/>
        <w:rPr>
          <w:color w:val="000000"/>
          <w:sz w:val="28"/>
          <w:szCs w:val="28"/>
          <w:lang w:val="ro-RO"/>
        </w:rPr>
      </w:pPr>
      <w:r w:rsidRPr="00572D02">
        <w:rPr>
          <w:color w:val="000000"/>
          <w:sz w:val="28"/>
          <w:szCs w:val="28"/>
          <w:lang w:val="ro-RO"/>
        </w:rPr>
        <w:t>REVISTA ÎNVĂȚĂMÂNTULUI PREȘCOLAR ȘI PRIMAR DIN VALEA JIULUI</w:t>
      </w:r>
    </w:p>
    <w:p w:rsidR="00572D02" w:rsidRPr="00572D02" w:rsidRDefault="00572D02" w:rsidP="00572D02">
      <w:pPr>
        <w:pStyle w:val="Header"/>
        <w:spacing w:after="0" w:line="240" w:lineRule="auto"/>
        <w:jc w:val="center"/>
        <w:rPr>
          <w:color w:val="000000"/>
          <w:sz w:val="28"/>
          <w:szCs w:val="28"/>
          <w:lang w:val="ro-RO"/>
        </w:rPr>
      </w:pPr>
    </w:p>
    <w:p w:rsidR="00572D02" w:rsidRPr="00572D02" w:rsidRDefault="00572D02" w:rsidP="00572D02">
      <w:pPr>
        <w:pStyle w:val="Header"/>
        <w:spacing w:after="0" w:line="240" w:lineRule="auto"/>
        <w:jc w:val="center"/>
        <w:rPr>
          <w:color w:val="000000"/>
          <w:sz w:val="28"/>
          <w:szCs w:val="28"/>
          <w:lang w:val="ro-RO"/>
        </w:rPr>
      </w:pPr>
    </w:p>
    <w:p w:rsidR="00572D02" w:rsidRPr="00572D02" w:rsidRDefault="00572D02" w:rsidP="00572D02">
      <w:pPr>
        <w:pStyle w:val="Header"/>
        <w:tabs>
          <w:tab w:val="left" w:pos="2880"/>
        </w:tabs>
        <w:spacing w:after="0" w:line="240" w:lineRule="auto"/>
        <w:jc w:val="both"/>
        <w:rPr>
          <w:b/>
          <w:color w:val="000000"/>
          <w:sz w:val="32"/>
          <w:szCs w:val="32"/>
          <w:u w:val="single"/>
          <w:lang w:val="ro-RO"/>
        </w:rPr>
      </w:pPr>
      <w:r w:rsidRPr="00572D02">
        <w:rPr>
          <w:b/>
          <w:color w:val="000000"/>
          <w:sz w:val="32"/>
          <w:szCs w:val="32"/>
          <w:lang w:val="ro-RO"/>
        </w:rPr>
        <w:tab/>
      </w:r>
      <w:r w:rsidRPr="00572D02">
        <w:rPr>
          <w:b/>
          <w:color w:val="000000"/>
          <w:sz w:val="32"/>
          <w:szCs w:val="32"/>
          <w:u w:val="single"/>
          <w:lang w:val="ro-RO"/>
        </w:rPr>
        <w:t>COLECTIVUL REDACŢIONAL:</w:t>
      </w:r>
    </w:p>
    <w:p w:rsidR="00572D02" w:rsidRPr="00572D02" w:rsidRDefault="00572D02" w:rsidP="00572D02">
      <w:pPr>
        <w:pStyle w:val="Header"/>
        <w:spacing w:after="0" w:line="240" w:lineRule="auto"/>
        <w:jc w:val="center"/>
        <w:rPr>
          <w:b/>
          <w:color w:val="000000"/>
          <w:sz w:val="24"/>
          <w:szCs w:val="24"/>
          <w:lang w:val="ro-RO"/>
        </w:rPr>
      </w:pPr>
    </w:p>
    <w:p w:rsidR="00572D02" w:rsidRPr="00572D02" w:rsidRDefault="00572D02" w:rsidP="00572D02">
      <w:pPr>
        <w:pStyle w:val="Header"/>
        <w:spacing w:after="0" w:line="240" w:lineRule="auto"/>
        <w:jc w:val="both"/>
        <w:rPr>
          <w:b/>
          <w:color w:val="000000"/>
          <w:sz w:val="24"/>
          <w:szCs w:val="24"/>
          <w:lang w:val="ro-RO"/>
        </w:rPr>
      </w:pPr>
      <w:r w:rsidRPr="00572D02">
        <w:rPr>
          <w:b/>
          <w:color w:val="000000"/>
          <w:sz w:val="24"/>
          <w:szCs w:val="24"/>
          <w:lang w:val="ro-RO"/>
        </w:rPr>
        <w:t>REDACTORI  ŞEFI (COORDONATORI EDITORIALI):</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 xml:space="preserve">Profesor </w:t>
      </w:r>
      <w:r w:rsidRPr="00572D02">
        <w:rPr>
          <w:b/>
          <w:color w:val="000000"/>
          <w:sz w:val="24"/>
          <w:szCs w:val="24"/>
          <w:lang w:val="ro-RO"/>
        </w:rPr>
        <w:t>Muntean Lucica Dina</w:t>
      </w:r>
      <w:r w:rsidRPr="00572D02">
        <w:rPr>
          <w:color w:val="000000"/>
          <w:sz w:val="24"/>
          <w:szCs w:val="24"/>
          <w:lang w:val="ro-RO"/>
        </w:rPr>
        <w:t>-director</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 xml:space="preserve">Profesor </w:t>
      </w:r>
      <w:r w:rsidRPr="00572D02">
        <w:rPr>
          <w:b/>
          <w:color w:val="000000"/>
          <w:sz w:val="24"/>
          <w:szCs w:val="24"/>
          <w:lang w:val="ro-RO"/>
        </w:rPr>
        <w:t>Durlă Maria-Mirela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 xml:space="preserve">Profesor </w:t>
      </w:r>
      <w:r w:rsidRPr="00572D02">
        <w:rPr>
          <w:b/>
          <w:color w:val="000000"/>
          <w:sz w:val="24"/>
          <w:szCs w:val="24"/>
          <w:lang w:val="ro-RO"/>
        </w:rPr>
        <w:t>Epure Mariana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 xml:space="preserve">Profesor </w:t>
      </w:r>
      <w:r w:rsidRPr="00572D02">
        <w:rPr>
          <w:b/>
          <w:color w:val="000000"/>
          <w:sz w:val="24"/>
          <w:szCs w:val="24"/>
          <w:lang w:val="ro-RO"/>
        </w:rPr>
        <w:t>Berbeceanu Gabriela</w:t>
      </w:r>
      <w:r w:rsidRPr="00572D02">
        <w:rPr>
          <w:color w:val="000000"/>
          <w:sz w:val="24"/>
          <w:szCs w:val="24"/>
          <w:lang w:val="ro-RO"/>
        </w:rPr>
        <w:t>-inspector şcolar educaţie timpurie</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 xml:space="preserve">Profesor doctor inginer </w:t>
      </w:r>
      <w:r w:rsidRPr="00572D02">
        <w:rPr>
          <w:b/>
          <w:color w:val="000000"/>
          <w:sz w:val="24"/>
          <w:szCs w:val="24"/>
          <w:lang w:val="ro-RO"/>
        </w:rPr>
        <w:t>Ilina Lavinia</w:t>
      </w:r>
      <w:r w:rsidRPr="00572D02">
        <w:rPr>
          <w:color w:val="000000"/>
          <w:sz w:val="24"/>
          <w:szCs w:val="24"/>
          <w:lang w:val="ro-RO"/>
        </w:rPr>
        <w:t>- inspector şcolar general adjunct</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 xml:space="preserve">Profesor </w:t>
      </w:r>
      <w:r w:rsidRPr="00572D02">
        <w:rPr>
          <w:b/>
          <w:color w:val="000000"/>
          <w:sz w:val="24"/>
          <w:szCs w:val="24"/>
          <w:lang w:val="ro-RO"/>
        </w:rPr>
        <w:t>Buzatu Carmen</w:t>
      </w:r>
      <w:r w:rsidRPr="00572D02">
        <w:rPr>
          <w:color w:val="000000"/>
          <w:sz w:val="24"/>
          <w:szCs w:val="24"/>
          <w:lang w:val="ro-RO"/>
        </w:rPr>
        <w:t>-inspector şcolar educaţie permanentă</w:t>
      </w:r>
    </w:p>
    <w:p w:rsidR="00572D02" w:rsidRPr="00572D02" w:rsidRDefault="00572D02" w:rsidP="00572D02">
      <w:pPr>
        <w:pStyle w:val="Header"/>
        <w:spacing w:after="0" w:line="240" w:lineRule="auto"/>
        <w:jc w:val="both"/>
        <w:rPr>
          <w:color w:val="000000"/>
          <w:sz w:val="24"/>
          <w:szCs w:val="24"/>
          <w:lang w:val="ro-RO"/>
        </w:rPr>
      </w:pPr>
    </w:p>
    <w:p w:rsidR="00572D02" w:rsidRPr="00572D02" w:rsidRDefault="00572D02" w:rsidP="00572D02">
      <w:pPr>
        <w:pStyle w:val="Header"/>
        <w:tabs>
          <w:tab w:val="left" w:pos="720"/>
          <w:tab w:val="left" w:pos="1530"/>
        </w:tabs>
        <w:spacing w:after="0" w:line="240" w:lineRule="auto"/>
        <w:jc w:val="both"/>
        <w:rPr>
          <w:b/>
          <w:color w:val="000000"/>
          <w:sz w:val="24"/>
          <w:szCs w:val="24"/>
          <w:lang w:val="ro-RO"/>
        </w:rPr>
      </w:pPr>
      <w:r w:rsidRPr="00572D02">
        <w:rPr>
          <w:b/>
          <w:color w:val="000000"/>
          <w:sz w:val="24"/>
          <w:szCs w:val="24"/>
          <w:lang w:val="ro-RO"/>
        </w:rPr>
        <w:tab/>
        <w:t>REDACTORI(COORDONATORI/COLABORATORI):</w:t>
      </w:r>
    </w:p>
    <w:p w:rsidR="00572D02" w:rsidRPr="00572D02" w:rsidRDefault="00572D02" w:rsidP="00572D02">
      <w:pPr>
        <w:pStyle w:val="Header"/>
        <w:spacing w:after="0" w:line="240" w:lineRule="auto"/>
        <w:jc w:val="both"/>
        <w:rPr>
          <w:b/>
          <w:color w:val="000000"/>
          <w:sz w:val="24"/>
          <w:szCs w:val="24"/>
          <w:lang w:val="ro-RO"/>
        </w:rPr>
      </w:pPr>
      <w:r w:rsidRPr="00572D02">
        <w:rPr>
          <w:b/>
          <w:color w:val="000000"/>
          <w:sz w:val="24"/>
          <w:szCs w:val="24"/>
          <w:lang w:val="ro-RO"/>
        </w:rPr>
        <w:t>Grădiniţa PP.Nr.3, Petroşani, Hunedoara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Varga Otilia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Tar Ildiko Simona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Florea Carmen</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Ciotloş Cristina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Szabo Andra Sorina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Băltăreţu Ana-Maria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Ster Aida Mariana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Stamatie Dănuţa Florina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Schneider Marioara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Rebegea Renata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Bakoş Carmen</w:t>
      </w:r>
    </w:p>
    <w:p w:rsidR="00572D02" w:rsidRPr="00572D02" w:rsidRDefault="00572D02" w:rsidP="00572D02">
      <w:pPr>
        <w:pStyle w:val="Header"/>
        <w:spacing w:after="0" w:line="240" w:lineRule="auto"/>
        <w:jc w:val="both"/>
        <w:rPr>
          <w:b/>
          <w:color w:val="000000"/>
          <w:sz w:val="24"/>
          <w:szCs w:val="24"/>
          <w:lang w:val="ro-RO"/>
        </w:rPr>
      </w:pPr>
      <w:r w:rsidRPr="00572D02">
        <w:rPr>
          <w:b/>
          <w:color w:val="000000"/>
          <w:sz w:val="24"/>
          <w:szCs w:val="24"/>
          <w:lang w:val="ro-RO"/>
        </w:rPr>
        <w:t>Școala  Gimnazială  ”I. D. Sîrbu”, Petrila, Hunedoara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Meraru Marcela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Olah Cosmina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Bălăşoiu Catinca</w:t>
      </w:r>
    </w:p>
    <w:p w:rsidR="00572D02" w:rsidRPr="00572D02" w:rsidRDefault="00572D02" w:rsidP="00572D02">
      <w:pPr>
        <w:pStyle w:val="Header"/>
        <w:spacing w:after="0" w:line="240" w:lineRule="auto"/>
        <w:jc w:val="both"/>
        <w:rPr>
          <w:b/>
          <w:color w:val="000000"/>
          <w:sz w:val="24"/>
          <w:szCs w:val="24"/>
          <w:lang w:val="ro-RO"/>
        </w:rPr>
      </w:pPr>
      <w:r w:rsidRPr="00572D02">
        <w:rPr>
          <w:b/>
          <w:color w:val="000000"/>
          <w:sz w:val="24"/>
          <w:szCs w:val="24"/>
          <w:lang w:val="ro-RO"/>
        </w:rPr>
        <w:t>Colegiul Național ”Mihai  Eminescu” Petroșani, Hunedoara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Oancea Magdalena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Bulz Lăcrămioara Iuliana</w:t>
      </w:r>
    </w:p>
    <w:p w:rsidR="00572D02" w:rsidRPr="00572D02" w:rsidRDefault="00572D02" w:rsidP="00572D02">
      <w:pPr>
        <w:pStyle w:val="Header"/>
        <w:spacing w:after="0" w:line="240" w:lineRule="auto"/>
        <w:jc w:val="both"/>
        <w:rPr>
          <w:b/>
          <w:color w:val="000000"/>
          <w:sz w:val="24"/>
          <w:szCs w:val="24"/>
          <w:lang w:val="ro-RO"/>
        </w:rPr>
      </w:pPr>
      <w:r w:rsidRPr="00572D02">
        <w:rPr>
          <w:b/>
          <w:color w:val="000000"/>
          <w:sz w:val="24"/>
          <w:szCs w:val="24"/>
          <w:lang w:val="ro-RO"/>
        </w:rPr>
        <w:t>Grădinița ”Lumea  copiilor”,Lupeni, Hunedoara</w:t>
      </w:r>
    </w:p>
    <w:p w:rsidR="00572D02" w:rsidRPr="00572D02" w:rsidRDefault="00572D02" w:rsidP="00572D02">
      <w:pPr>
        <w:pStyle w:val="Header"/>
        <w:spacing w:after="0" w:line="240" w:lineRule="auto"/>
        <w:jc w:val="both"/>
        <w:rPr>
          <w:color w:val="000000"/>
          <w:sz w:val="24"/>
          <w:szCs w:val="24"/>
          <w:lang w:val="ro-RO"/>
        </w:rPr>
      </w:pPr>
      <w:r w:rsidRPr="00572D02">
        <w:rPr>
          <w:color w:val="000000"/>
          <w:sz w:val="24"/>
          <w:szCs w:val="24"/>
          <w:lang w:val="ro-RO"/>
        </w:rPr>
        <w:t>Profesor Burlacu Aniţa</w:t>
      </w:r>
    </w:p>
    <w:p w:rsidR="00572D02" w:rsidRPr="00572D02" w:rsidRDefault="00572D02" w:rsidP="00572D02">
      <w:pPr>
        <w:pStyle w:val="Header"/>
        <w:spacing w:after="0" w:line="240" w:lineRule="auto"/>
        <w:rPr>
          <w:b/>
          <w:color w:val="000000"/>
          <w:sz w:val="24"/>
          <w:szCs w:val="24"/>
          <w:lang w:val="ro-RO"/>
        </w:rPr>
      </w:pPr>
    </w:p>
    <w:p w:rsidR="00572D02" w:rsidRPr="00572D02" w:rsidRDefault="00572D02" w:rsidP="00572D02">
      <w:pPr>
        <w:spacing w:after="0" w:line="240" w:lineRule="auto"/>
        <w:jc w:val="center"/>
        <w:rPr>
          <w:b/>
          <w:color w:val="000000"/>
          <w:sz w:val="28"/>
          <w:szCs w:val="28"/>
          <w:lang w:val="ro-RO"/>
        </w:rPr>
      </w:pPr>
      <w:r w:rsidRPr="00572D02">
        <w:rPr>
          <w:b/>
          <w:color w:val="000000"/>
          <w:sz w:val="28"/>
          <w:szCs w:val="28"/>
          <w:lang w:val="ro-RO"/>
        </w:rPr>
        <w:t>ISSN  2601 - 1816</w:t>
      </w:r>
    </w:p>
    <w:p w:rsidR="00572D02" w:rsidRPr="00572D02" w:rsidRDefault="00572D02" w:rsidP="00572D02">
      <w:pPr>
        <w:spacing w:after="0" w:line="240" w:lineRule="auto"/>
        <w:jc w:val="center"/>
        <w:rPr>
          <w:b/>
          <w:color w:val="000000"/>
          <w:sz w:val="28"/>
          <w:szCs w:val="28"/>
          <w:lang w:val="ro-RO"/>
        </w:rPr>
      </w:pPr>
      <w:r w:rsidRPr="00572D02">
        <w:rPr>
          <w:b/>
          <w:color w:val="000000"/>
          <w:sz w:val="28"/>
          <w:szCs w:val="28"/>
          <w:lang w:val="ro-RO"/>
        </w:rPr>
        <w:t>ISSN-L 2601 - 1816</w:t>
      </w:r>
    </w:p>
    <w:p w:rsidR="00572D02" w:rsidRPr="00572D02" w:rsidRDefault="001072AF" w:rsidP="008222B5">
      <w:pPr>
        <w:shd w:val="clear" w:color="auto" w:fill="FFFFFF"/>
        <w:spacing w:after="0" w:line="240" w:lineRule="auto"/>
        <w:jc w:val="center"/>
        <w:rPr>
          <w:color w:val="000000"/>
          <w:sz w:val="28"/>
          <w:szCs w:val="28"/>
          <w:lang w:val="ro-RO"/>
        </w:rPr>
      </w:pPr>
      <w:r>
        <w:rPr>
          <w:noProof/>
          <w:color w:val="000000"/>
          <w:sz w:val="28"/>
          <w:szCs w:val="28"/>
        </w:rPr>
        <w:lastRenderedPageBreak/>
        <w:drawing>
          <wp:anchor distT="0" distB="0" distL="114300" distR="114300" simplePos="0" relativeHeight="251683840" behindDoc="0" locked="0" layoutInCell="1" allowOverlap="1">
            <wp:simplePos x="0" y="0"/>
            <wp:positionH relativeFrom="page">
              <wp:posOffset>4119880</wp:posOffset>
            </wp:positionH>
            <wp:positionV relativeFrom="margin">
              <wp:posOffset>-79375</wp:posOffset>
            </wp:positionV>
            <wp:extent cx="2908300" cy="671830"/>
            <wp:effectExtent l="0" t="0" r="6350" b="0"/>
            <wp:wrapNone/>
            <wp:docPr id="92" name="Picture 92" descr="cooltext30864027613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oltext308640276134241"/>
                    <pic:cNvPicPr>
                      <a:picLocks noChangeAspect="1" noChangeArrowheads="1"/>
                    </pic:cNvPicPr>
                  </pic:nvPicPr>
                  <pic:blipFill>
                    <a:blip r:embed="rId9">
                      <a:grayscl/>
                    </a:blip>
                    <a:srcRect/>
                    <a:stretch>
                      <a:fillRect/>
                    </a:stretch>
                  </pic:blipFill>
                  <pic:spPr bwMode="auto">
                    <a:xfrm>
                      <a:off x="0" y="0"/>
                      <a:ext cx="2908300" cy="67183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82816" behindDoc="0" locked="0" layoutInCell="1" allowOverlap="1">
            <wp:simplePos x="0" y="0"/>
            <wp:positionH relativeFrom="page">
              <wp:posOffset>536575</wp:posOffset>
            </wp:positionH>
            <wp:positionV relativeFrom="margin">
              <wp:posOffset>-530860</wp:posOffset>
            </wp:positionV>
            <wp:extent cx="3325495" cy="561340"/>
            <wp:effectExtent l="19050" t="0" r="8255" b="0"/>
            <wp:wrapNone/>
            <wp:docPr id="91" name="Picture 91" descr="cooltext30864309730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oltext308643097303458"/>
                    <pic:cNvPicPr>
                      <a:picLocks noChangeAspect="1" noChangeArrowheads="1"/>
                    </pic:cNvPicPr>
                  </pic:nvPicPr>
                  <pic:blipFill>
                    <a:blip r:embed="rId10">
                      <a:lum contrast="-20000"/>
                      <a:grayscl/>
                    </a:blip>
                    <a:srcRect/>
                    <a:stretch>
                      <a:fillRect/>
                    </a:stretch>
                  </pic:blipFill>
                  <pic:spPr bwMode="auto">
                    <a:xfrm>
                      <a:off x="0" y="0"/>
                      <a:ext cx="3325495" cy="561340"/>
                    </a:xfrm>
                    <a:prstGeom prst="rect">
                      <a:avLst/>
                    </a:prstGeom>
                    <a:noFill/>
                    <a:ln w="9525">
                      <a:noFill/>
                      <a:miter lim="800000"/>
                      <a:headEnd/>
                      <a:tailEnd/>
                    </a:ln>
                  </pic:spPr>
                </pic:pic>
              </a:graphicData>
            </a:graphic>
          </wp:anchor>
        </w:drawing>
      </w:r>
    </w:p>
    <w:p w:rsidR="00572D02" w:rsidRPr="00572D02" w:rsidRDefault="00572D02" w:rsidP="008222B5">
      <w:pPr>
        <w:shd w:val="clear" w:color="auto" w:fill="FFFFFF"/>
        <w:spacing w:after="0" w:line="240" w:lineRule="auto"/>
        <w:jc w:val="center"/>
        <w:rPr>
          <w:color w:val="000000"/>
          <w:sz w:val="28"/>
          <w:szCs w:val="28"/>
          <w:lang w:val="ro-RO"/>
        </w:rPr>
      </w:pPr>
    </w:p>
    <w:p w:rsidR="00572D02" w:rsidRPr="00572D02" w:rsidRDefault="00572D02" w:rsidP="008222B5">
      <w:pPr>
        <w:shd w:val="clear" w:color="auto" w:fill="FFFFFF"/>
        <w:spacing w:after="0" w:line="240" w:lineRule="auto"/>
        <w:jc w:val="center"/>
        <w:rPr>
          <w:color w:val="000000"/>
          <w:sz w:val="28"/>
          <w:szCs w:val="28"/>
          <w:lang w:val="ro-RO"/>
        </w:rPr>
      </w:pPr>
    </w:p>
    <w:p w:rsidR="001072AF" w:rsidRPr="005B1818" w:rsidRDefault="001072AF" w:rsidP="001072AF">
      <w:pPr>
        <w:spacing w:after="0" w:line="240" w:lineRule="auto"/>
        <w:jc w:val="right"/>
        <w:rPr>
          <w:rFonts w:cs="Calibri"/>
          <w:b/>
          <w:noProof/>
          <w:sz w:val="24"/>
          <w:szCs w:val="24"/>
          <w:lang w:val="ro-RO"/>
        </w:rPr>
      </w:pPr>
      <w:r w:rsidRPr="005B1818">
        <w:rPr>
          <w:rFonts w:cs="Calibri"/>
          <w:noProof/>
          <w:sz w:val="24"/>
          <w:szCs w:val="24"/>
          <w:lang w:val="ro-RO"/>
        </w:rPr>
        <w:pict>
          <v:rect id="_x0000_s1110" style="position:absolute;left:0;text-align:left;margin-left:10.3pt;margin-top:82.5pt;width:.05pt;height:.05pt;flip:y;z-index:251677696;mso-position-horizontal-relative:page;mso-position-vertical-relative:page;v-text-anchor:middle" o:allowincell="f" strokecolor="white" strokeweight="1pt">
            <v:fill color2="#365f91"/>
            <v:shadow color="#d8d8d8" offset="3pt,3pt" offset2="2pt,2pt"/>
            <v:textbox style="mso-next-textbox:#_x0000_s1110" inset="14.4pt,,14.4pt">
              <w:txbxContent>
                <w:p w:rsidR="001072AF" w:rsidRDefault="001072AF" w:rsidP="001072AF"/>
              </w:txbxContent>
            </v:textbox>
            <w10:wrap anchorx="page" anchory="page"/>
          </v:rect>
        </w:pict>
      </w:r>
      <w:r w:rsidRPr="005B1818">
        <w:rPr>
          <w:rFonts w:cs="Calibri"/>
          <w:noProof/>
          <w:sz w:val="24"/>
          <w:szCs w:val="24"/>
          <w:lang w:val="ro-RO"/>
        </w:rPr>
        <w:pict>
          <v:shape id="_x0000_s1111" type="#_x0000_t202" style="position:absolute;left:0;text-align:left;margin-left:377.55pt;margin-top:355.2pt;width:306pt;height:18.6pt;z-index:251678720;mso-width-percent:500;mso-position-horizontal-relative:page;mso-position-vertical-relative:margin;mso-width-percent:500;v-text-anchor:bottom" o:allowincell="f" filled="f" stroked="f" strokecolor="white" strokeweight="1pt">
            <v:fill opacity="52429f"/>
            <v:shadow color="#d8d8d8" offset="3pt,3pt" offset2="2pt,2pt"/>
            <v:textbox style="mso-next-textbox:#_x0000_s1111" inset="28.8pt,14.4pt,14.4pt,14.4pt">
              <w:txbxContent>
                <w:p w:rsidR="001072AF" w:rsidRDefault="001072AF" w:rsidP="001072AF"/>
              </w:txbxContent>
            </v:textbox>
          </v:shape>
        </w:pict>
      </w:r>
    </w:p>
    <w:p w:rsidR="001072AF" w:rsidRPr="005B1818" w:rsidRDefault="001072AF" w:rsidP="001072AF">
      <w:pPr>
        <w:pStyle w:val="NoSpacing"/>
        <w:shd w:val="clear" w:color="auto" w:fill="FFFFFF"/>
        <w:jc w:val="right"/>
        <w:rPr>
          <w:rFonts w:cs="Calibri"/>
          <w:b/>
          <w:noProof/>
          <w:sz w:val="24"/>
          <w:szCs w:val="24"/>
          <w:lang w:val="ro-RO"/>
        </w:rPr>
      </w:pPr>
      <w:r w:rsidRPr="005B1818">
        <w:rPr>
          <w:rFonts w:cs="Calibri"/>
          <w:b/>
          <w:noProof/>
          <w:sz w:val="24"/>
          <w:szCs w:val="24"/>
          <w:lang w:val="ro-RO"/>
        </w:rPr>
        <w:t xml:space="preserve">   </w:t>
      </w:r>
    </w:p>
    <w:p w:rsidR="001072AF" w:rsidRPr="005B1818" w:rsidRDefault="001072AF" w:rsidP="001072AF">
      <w:pPr>
        <w:pStyle w:val="NoSpacing"/>
        <w:shd w:val="clear" w:color="auto" w:fill="FFFFFF"/>
        <w:rPr>
          <w:rFonts w:cs="Calibri"/>
          <w:b/>
          <w:noProof/>
          <w:sz w:val="24"/>
          <w:szCs w:val="24"/>
          <w:lang w:val="ro-RO"/>
        </w:rPr>
      </w:pPr>
    </w:p>
    <w:p w:rsidR="001072AF" w:rsidRPr="005B1818" w:rsidRDefault="001072AF" w:rsidP="001072AF">
      <w:pPr>
        <w:pStyle w:val="NoSpacing"/>
        <w:shd w:val="clear" w:color="auto" w:fill="FFFFFF"/>
        <w:jc w:val="right"/>
        <w:rPr>
          <w:rFonts w:cs="Calibri"/>
          <w:b/>
          <w:noProof/>
          <w:sz w:val="24"/>
          <w:szCs w:val="24"/>
          <w:lang w:val="ro-RO"/>
        </w:rPr>
      </w:pPr>
    </w:p>
    <w:p w:rsidR="001072AF" w:rsidRPr="005B1818" w:rsidRDefault="001072AF" w:rsidP="001072AF">
      <w:pPr>
        <w:pStyle w:val="NoSpacing"/>
        <w:shd w:val="clear" w:color="auto" w:fill="FFFFFF"/>
        <w:jc w:val="center"/>
        <w:rPr>
          <w:rFonts w:cs="Calibri"/>
          <w:b/>
          <w:noProof/>
          <w:sz w:val="24"/>
          <w:szCs w:val="24"/>
          <w:lang w:val="ro-RO"/>
        </w:rPr>
      </w:pPr>
      <w:r w:rsidRPr="005B1818">
        <w:rPr>
          <w:rFonts w:cs="Calibri"/>
          <w:b/>
          <w:noProof/>
          <w:sz w:val="24"/>
          <w:szCs w:val="24"/>
          <w:lang w:val="ro-RO"/>
        </w:rPr>
        <w:t>Revista învățământului preșcolar și primar din</w:t>
      </w:r>
    </w:p>
    <w:p w:rsidR="001072AF" w:rsidRPr="005B1818" w:rsidRDefault="001072AF" w:rsidP="001072AF">
      <w:pPr>
        <w:pStyle w:val="NoSpacing"/>
        <w:shd w:val="clear" w:color="auto" w:fill="FFFFFF"/>
        <w:jc w:val="center"/>
        <w:rPr>
          <w:rFonts w:cs="Calibri"/>
          <w:b/>
          <w:noProof/>
          <w:sz w:val="24"/>
          <w:szCs w:val="24"/>
          <w:lang w:val="ro-RO"/>
        </w:rPr>
      </w:pPr>
      <w:r w:rsidRPr="005B1818">
        <w:rPr>
          <w:rFonts w:cs="Calibri"/>
          <w:b/>
          <w:noProof/>
          <w:sz w:val="24"/>
          <w:szCs w:val="24"/>
          <w:lang w:val="ro-RO"/>
        </w:rPr>
        <w:t xml:space="preserve"> Valea Jiului</w:t>
      </w: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r>
        <w:rPr>
          <w:rFonts w:cs="Calibri"/>
          <w:noProof/>
          <w:sz w:val="24"/>
          <w:szCs w:val="24"/>
        </w:rPr>
        <w:drawing>
          <wp:anchor distT="0" distB="0" distL="114300" distR="114300" simplePos="0" relativeHeight="251675648" behindDoc="0" locked="0" layoutInCell="1" allowOverlap="1">
            <wp:simplePos x="0" y="0"/>
            <wp:positionH relativeFrom="column">
              <wp:posOffset>324485</wp:posOffset>
            </wp:positionH>
            <wp:positionV relativeFrom="paragraph">
              <wp:posOffset>131445</wp:posOffset>
            </wp:positionV>
            <wp:extent cx="5066665" cy="1463040"/>
            <wp:effectExtent l="0" t="0" r="635" b="0"/>
            <wp:wrapNone/>
            <wp:docPr id="23" name="Picture 28" descr="Description: Description: coollogo_com-756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coollogo_com-7565642.png"/>
                    <pic:cNvPicPr>
                      <a:picLocks noChangeAspect="1" noChangeArrowheads="1"/>
                    </pic:cNvPicPr>
                  </pic:nvPicPr>
                  <pic:blipFill>
                    <a:blip r:embed="rId15"/>
                    <a:srcRect/>
                    <a:stretch>
                      <a:fillRect/>
                    </a:stretch>
                  </pic:blipFill>
                  <pic:spPr bwMode="auto">
                    <a:xfrm>
                      <a:off x="0" y="0"/>
                      <a:ext cx="5066665" cy="1463040"/>
                    </a:xfrm>
                    <a:prstGeom prst="rect">
                      <a:avLst/>
                    </a:prstGeom>
                    <a:noFill/>
                    <a:ln w="9525">
                      <a:noFill/>
                      <a:miter lim="800000"/>
                      <a:headEnd/>
                      <a:tailEnd/>
                    </a:ln>
                  </pic:spPr>
                </pic:pic>
              </a:graphicData>
            </a:graphic>
          </wp:anchor>
        </w:drawing>
      </w: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r>
        <w:rPr>
          <w:rFonts w:cs="Calibri"/>
          <w:noProof/>
          <w:sz w:val="24"/>
          <w:szCs w:val="24"/>
        </w:rPr>
        <w:drawing>
          <wp:anchor distT="0" distB="0" distL="114300" distR="114300" simplePos="0" relativeHeight="251676672" behindDoc="0" locked="0" layoutInCell="1" allowOverlap="1">
            <wp:simplePos x="0" y="0"/>
            <wp:positionH relativeFrom="column">
              <wp:posOffset>-379095</wp:posOffset>
            </wp:positionH>
            <wp:positionV relativeFrom="paragraph">
              <wp:posOffset>109220</wp:posOffset>
            </wp:positionV>
            <wp:extent cx="6718300" cy="1280160"/>
            <wp:effectExtent l="0" t="0" r="6350" b="0"/>
            <wp:wrapNone/>
            <wp:docPr id="85" name="Picture 29" descr="Description: Description: coollogo_com-233071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oollogo_com-233071091.png"/>
                    <pic:cNvPicPr>
                      <a:picLocks noChangeAspect="1" noChangeArrowheads="1"/>
                    </pic:cNvPicPr>
                  </pic:nvPicPr>
                  <pic:blipFill>
                    <a:blip r:embed="rId16"/>
                    <a:srcRect/>
                    <a:stretch>
                      <a:fillRect/>
                    </a:stretch>
                  </pic:blipFill>
                  <pic:spPr bwMode="auto">
                    <a:xfrm>
                      <a:off x="0" y="0"/>
                      <a:ext cx="6718300" cy="1280160"/>
                    </a:xfrm>
                    <a:prstGeom prst="rect">
                      <a:avLst/>
                    </a:prstGeom>
                    <a:noFill/>
                    <a:ln w="9525">
                      <a:noFill/>
                      <a:miter lim="800000"/>
                      <a:headEnd/>
                      <a:tailEnd/>
                    </a:ln>
                  </pic:spPr>
                </pic:pic>
              </a:graphicData>
            </a:graphic>
          </wp:anchor>
        </w:drawing>
      </w: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both"/>
        <w:rPr>
          <w:rFonts w:cs="Calibri"/>
          <w:b/>
          <w:noProof/>
          <w:sz w:val="24"/>
          <w:szCs w:val="24"/>
          <w:u w:val="single"/>
          <w:lang w:val="ro-RO"/>
        </w:rPr>
      </w:pPr>
    </w:p>
    <w:p w:rsidR="001072AF" w:rsidRPr="005B1818" w:rsidRDefault="001072AF" w:rsidP="001072AF">
      <w:pPr>
        <w:pStyle w:val="ListParagraph"/>
        <w:spacing w:after="0" w:line="240" w:lineRule="auto"/>
        <w:ind w:left="0"/>
        <w:jc w:val="center"/>
        <w:rPr>
          <w:rFonts w:cs="Calibri"/>
          <w:b/>
          <w:noProof/>
          <w:sz w:val="24"/>
          <w:szCs w:val="24"/>
          <w:u w:val="single"/>
          <w:lang w:val="ro-RO"/>
        </w:rPr>
      </w:pPr>
    </w:p>
    <w:p w:rsidR="001072AF" w:rsidRPr="005B1818" w:rsidRDefault="001072AF" w:rsidP="001072AF">
      <w:pPr>
        <w:pStyle w:val="ListParagraph"/>
        <w:spacing w:after="0" w:line="240" w:lineRule="auto"/>
        <w:ind w:left="0"/>
        <w:jc w:val="center"/>
        <w:rPr>
          <w:rFonts w:cs="Calibri"/>
          <w:b/>
          <w:noProof/>
          <w:sz w:val="24"/>
          <w:szCs w:val="24"/>
          <w:u w:val="single"/>
          <w:lang w:val="ro-RO"/>
        </w:rPr>
      </w:pPr>
    </w:p>
    <w:p w:rsidR="001072AF" w:rsidRPr="005B1818" w:rsidRDefault="001072AF" w:rsidP="001072AF">
      <w:pPr>
        <w:pStyle w:val="ListParagraph"/>
        <w:spacing w:after="0" w:line="240" w:lineRule="auto"/>
        <w:ind w:left="0"/>
        <w:jc w:val="center"/>
        <w:rPr>
          <w:rFonts w:cs="Calibri"/>
          <w:b/>
          <w:noProof/>
          <w:sz w:val="24"/>
          <w:szCs w:val="24"/>
          <w:u w:val="single"/>
          <w:lang w:val="ro-RO"/>
        </w:rPr>
      </w:pPr>
      <w:r w:rsidRPr="005B1818">
        <w:rPr>
          <w:rFonts w:cs="Calibri"/>
          <w:b/>
          <w:noProof/>
          <w:sz w:val="24"/>
          <w:szCs w:val="24"/>
          <w:u w:val="single"/>
          <w:lang w:val="ro-RO"/>
        </w:rPr>
        <w:t>Grădinița P.P.Nr.3, Petroșani, județul  Hunedoara</w:t>
      </w:r>
    </w:p>
    <w:p w:rsidR="001072AF" w:rsidRPr="005B1818" w:rsidRDefault="001072AF" w:rsidP="001072AF">
      <w:pPr>
        <w:pStyle w:val="ListParagraph"/>
        <w:spacing w:after="0" w:line="240" w:lineRule="auto"/>
        <w:ind w:left="0"/>
        <w:jc w:val="both"/>
        <w:rPr>
          <w:rFonts w:cs="Calibri"/>
          <w:b/>
          <w:noProof/>
          <w:sz w:val="24"/>
          <w:szCs w:val="24"/>
          <w:u w:val="single"/>
          <w:lang w:val="ro-RO"/>
        </w:rPr>
      </w:pPr>
    </w:p>
    <w:p w:rsidR="001072AF" w:rsidRPr="005B1818" w:rsidRDefault="001072AF" w:rsidP="001072AF">
      <w:pPr>
        <w:pStyle w:val="ListParagraph"/>
        <w:spacing w:after="0" w:line="240" w:lineRule="auto"/>
        <w:ind w:left="0"/>
        <w:jc w:val="center"/>
        <w:rPr>
          <w:rFonts w:cs="Calibri"/>
          <w:b/>
          <w:noProof/>
          <w:sz w:val="24"/>
          <w:szCs w:val="24"/>
          <w:u w:val="single"/>
          <w:lang w:val="ro-RO"/>
        </w:rPr>
      </w:pPr>
      <w:r w:rsidRPr="005B1818">
        <w:rPr>
          <w:rFonts w:cs="Calibri"/>
          <w:b/>
          <w:noProof/>
          <w:sz w:val="24"/>
          <w:szCs w:val="24"/>
          <w:u w:val="single"/>
          <w:lang w:val="ro-RO"/>
        </w:rPr>
        <w:t>ÎN PARTENERIAT CU:</w:t>
      </w:r>
    </w:p>
    <w:p w:rsidR="001072AF" w:rsidRPr="005B1818" w:rsidRDefault="001072AF" w:rsidP="001072AF">
      <w:pPr>
        <w:spacing w:after="0" w:line="240" w:lineRule="auto"/>
        <w:jc w:val="both"/>
        <w:rPr>
          <w:rFonts w:cs="Calibri"/>
          <w:noProof/>
          <w:sz w:val="24"/>
          <w:szCs w:val="24"/>
          <w:lang w:val="ro-RO"/>
        </w:rPr>
      </w:pPr>
    </w:p>
    <w:p w:rsidR="001072AF" w:rsidRPr="005B1818" w:rsidRDefault="001072AF" w:rsidP="001072AF">
      <w:pPr>
        <w:pStyle w:val="ListParagraph"/>
        <w:numPr>
          <w:ilvl w:val="0"/>
          <w:numId w:val="8"/>
        </w:numPr>
        <w:spacing w:after="0" w:line="240" w:lineRule="auto"/>
        <w:ind w:left="0"/>
        <w:jc w:val="both"/>
        <w:rPr>
          <w:rFonts w:cs="Calibri"/>
          <w:b/>
          <w:noProof/>
          <w:sz w:val="24"/>
          <w:szCs w:val="24"/>
          <w:u w:val="single"/>
          <w:lang w:val="ro-RO"/>
        </w:rPr>
      </w:pPr>
      <w:r w:rsidRPr="005B1818">
        <w:rPr>
          <w:rFonts w:cs="Calibri"/>
          <w:b/>
          <w:noProof/>
          <w:sz w:val="24"/>
          <w:szCs w:val="24"/>
          <w:u w:val="single"/>
          <w:lang w:val="ro-RO"/>
        </w:rPr>
        <w:t xml:space="preserve">Grădinița ”Lumea  copiilor”, </w:t>
      </w:r>
      <w:r w:rsidRPr="005B1818">
        <w:rPr>
          <w:rFonts w:cs="Calibri"/>
          <w:noProof/>
          <w:sz w:val="24"/>
          <w:szCs w:val="24"/>
          <w:lang w:val="ro-RO"/>
        </w:rPr>
        <w:t>Lupeni, județul Hunedoara</w:t>
      </w:r>
    </w:p>
    <w:p w:rsidR="001072AF" w:rsidRPr="005B1818" w:rsidRDefault="001072AF" w:rsidP="001072AF">
      <w:pPr>
        <w:spacing w:after="0" w:line="240" w:lineRule="auto"/>
        <w:jc w:val="both"/>
        <w:rPr>
          <w:rFonts w:cs="Calibri"/>
          <w:noProof/>
          <w:sz w:val="24"/>
          <w:szCs w:val="24"/>
          <w:lang w:val="ro-RO"/>
        </w:rPr>
      </w:pPr>
    </w:p>
    <w:p w:rsidR="001072AF" w:rsidRPr="005B1818" w:rsidRDefault="001072AF" w:rsidP="001072AF">
      <w:pPr>
        <w:pStyle w:val="ListParagraph"/>
        <w:numPr>
          <w:ilvl w:val="0"/>
          <w:numId w:val="8"/>
        </w:numPr>
        <w:spacing w:after="0" w:line="240" w:lineRule="auto"/>
        <w:ind w:left="0"/>
        <w:jc w:val="both"/>
        <w:rPr>
          <w:rFonts w:cs="Calibri"/>
          <w:b/>
          <w:noProof/>
          <w:sz w:val="24"/>
          <w:szCs w:val="24"/>
          <w:u w:val="single"/>
          <w:lang w:val="ro-RO"/>
        </w:rPr>
      </w:pPr>
      <w:r w:rsidRPr="005B1818">
        <w:rPr>
          <w:rFonts w:cs="Calibri"/>
          <w:b/>
          <w:noProof/>
          <w:sz w:val="24"/>
          <w:szCs w:val="24"/>
          <w:u w:val="single"/>
          <w:lang w:val="ro-RO"/>
        </w:rPr>
        <w:t xml:space="preserve">Școala  Gimnazială  ”I. D. Sîrbu”, </w:t>
      </w:r>
      <w:r w:rsidRPr="005B1818">
        <w:rPr>
          <w:rFonts w:cs="Calibri"/>
          <w:noProof/>
          <w:sz w:val="24"/>
          <w:szCs w:val="24"/>
          <w:lang w:val="ro-RO"/>
        </w:rPr>
        <w:t>Petrila, județul Hunedoara</w:t>
      </w:r>
    </w:p>
    <w:p w:rsidR="001072AF" w:rsidRPr="005B1818" w:rsidRDefault="001072AF" w:rsidP="001072AF">
      <w:pPr>
        <w:spacing w:after="0" w:line="240" w:lineRule="auto"/>
        <w:jc w:val="both"/>
        <w:rPr>
          <w:rFonts w:cs="Calibri"/>
          <w:b/>
          <w:noProof/>
          <w:sz w:val="24"/>
          <w:szCs w:val="24"/>
          <w:u w:val="single"/>
          <w:lang w:val="ro-RO"/>
        </w:rPr>
      </w:pPr>
    </w:p>
    <w:p w:rsidR="001072AF" w:rsidRPr="005B1818" w:rsidRDefault="001072AF" w:rsidP="001072AF">
      <w:pPr>
        <w:pStyle w:val="ListParagraph"/>
        <w:numPr>
          <w:ilvl w:val="0"/>
          <w:numId w:val="8"/>
        </w:numPr>
        <w:spacing w:after="0" w:line="240" w:lineRule="auto"/>
        <w:ind w:left="0"/>
        <w:jc w:val="both"/>
        <w:rPr>
          <w:rFonts w:cs="Calibri"/>
          <w:b/>
          <w:noProof/>
          <w:sz w:val="24"/>
          <w:szCs w:val="24"/>
          <w:u w:val="single"/>
          <w:lang w:val="ro-RO"/>
        </w:rPr>
      </w:pPr>
      <w:r w:rsidRPr="005B1818">
        <w:rPr>
          <w:rFonts w:cs="Calibri"/>
          <w:b/>
          <w:noProof/>
          <w:sz w:val="24"/>
          <w:szCs w:val="24"/>
          <w:u w:val="single"/>
          <w:lang w:val="ro-RO"/>
        </w:rPr>
        <w:t xml:space="preserve">Colegiul Național ”Mihai  Eminescu”, </w:t>
      </w:r>
      <w:r w:rsidRPr="005B1818">
        <w:rPr>
          <w:rFonts w:cs="Calibri"/>
          <w:noProof/>
          <w:sz w:val="24"/>
          <w:szCs w:val="24"/>
          <w:lang w:val="ro-RO"/>
        </w:rPr>
        <w:t>Petroșani, județul Hunedoara</w:t>
      </w: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center"/>
        <w:rPr>
          <w:rFonts w:cs="Calibri"/>
          <w:b/>
          <w:noProof/>
          <w:sz w:val="24"/>
          <w:szCs w:val="24"/>
          <w:lang w:val="ro-RO"/>
        </w:rPr>
      </w:pPr>
      <w:r w:rsidRPr="005B1818">
        <w:rPr>
          <w:rFonts w:cs="Calibri"/>
          <w:b/>
          <w:noProof/>
          <w:sz w:val="24"/>
          <w:szCs w:val="24"/>
          <w:lang w:val="ro-RO"/>
        </w:rPr>
        <w:t>ISSN =2601 - 1816</w:t>
      </w:r>
    </w:p>
    <w:p w:rsidR="001072AF" w:rsidRPr="005B1818" w:rsidRDefault="001072AF" w:rsidP="001072AF">
      <w:pPr>
        <w:spacing w:after="0" w:line="240" w:lineRule="auto"/>
        <w:jc w:val="center"/>
        <w:rPr>
          <w:rFonts w:cs="Calibri"/>
          <w:b/>
          <w:noProof/>
          <w:sz w:val="24"/>
          <w:szCs w:val="24"/>
          <w:lang w:val="ro-RO"/>
        </w:rPr>
      </w:pPr>
      <w:r w:rsidRPr="005B1818">
        <w:rPr>
          <w:rFonts w:cs="Calibri"/>
          <w:b/>
          <w:noProof/>
          <w:sz w:val="24"/>
          <w:szCs w:val="24"/>
          <w:lang w:val="ro-RO"/>
        </w:rPr>
        <w:t xml:space="preserve"> ISSN-L 2601 - 1816</w:t>
      </w:r>
    </w:p>
    <w:p w:rsidR="001072AF" w:rsidRPr="005B1818" w:rsidRDefault="001072AF" w:rsidP="001072AF">
      <w:pPr>
        <w:spacing w:after="0" w:line="240" w:lineRule="auto"/>
        <w:rPr>
          <w:rFonts w:cs="Calibri"/>
          <w:b/>
          <w:noProof/>
          <w:sz w:val="24"/>
          <w:szCs w:val="24"/>
          <w:lang w:val="ro-RO"/>
        </w:rPr>
      </w:pPr>
    </w:p>
    <w:p w:rsidR="001072AF" w:rsidRPr="005B1818" w:rsidRDefault="001072AF" w:rsidP="001072AF">
      <w:pPr>
        <w:spacing w:after="0" w:line="240" w:lineRule="auto"/>
        <w:rPr>
          <w:rFonts w:cs="Calibri"/>
          <w:b/>
          <w:noProof/>
          <w:sz w:val="24"/>
          <w:szCs w:val="24"/>
          <w:lang w:val="ro-RO"/>
        </w:rPr>
      </w:pPr>
    </w:p>
    <w:p w:rsidR="001072AF" w:rsidRPr="005B1818" w:rsidRDefault="001072AF" w:rsidP="001072AF">
      <w:pPr>
        <w:spacing w:after="0" w:line="240" w:lineRule="auto"/>
        <w:jc w:val="both"/>
        <w:rPr>
          <w:rFonts w:cs="Calibri"/>
          <w:b/>
          <w:sz w:val="24"/>
          <w:szCs w:val="24"/>
          <w:lang w:val="ro-RO"/>
        </w:rPr>
      </w:pPr>
    </w:p>
    <w:p w:rsidR="001072AF" w:rsidRPr="005B1818" w:rsidRDefault="001072AF" w:rsidP="001072AF">
      <w:pPr>
        <w:spacing w:after="0" w:line="240" w:lineRule="auto"/>
        <w:jc w:val="both"/>
        <w:rPr>
          <w:rFonts w:cs="Calibri"/>
          <w:b/>
          <w:sz w:val="24"/>
          <w:szCs w:val="24"/>
          <w:lang w:val="ro-RO"/>
        </w:rPr>
      </w:pPr>
    </w:p>
    <w:p w:rsidR="001072AF" w:rsidRPr="005B1818" w:rsidRDefault="001072AF" w:rsidP="001072AF">
      <w:pPr>
        <w:spacing w:after="0" w:line="240" w:lineRule="auto"/>
        <w:jc w:val="both"/>
        <w:rPr>
          <w:rFonts w:cs="Calibri"/>
          <w:b/>
          <w:sz w:val="24"/>
          <w:szCs w:val="24"/>
          <w:lang w:val="ro-RO"/>
        </w:rPr>
      </w:pPr>
    </w:p>
    <w:p w:rsidR="001072AF" w:rsidRPr="005B1818" w:rsidRDefault="001072AF" w:rsidP="001072AF">
      <w:pPr>
        <w:spacing w:after="0" w:line="240" w:lineRule="auto"/>
        <w:jc w:val="both"/>
        <w:rPr>
          <w:rFonts w:cs="Calibri"/>
          <w:b/>
          <w:sz w:val="24"/>
          <w:szCs w:val="24"/>
          <w:lang w:val="ro-RO"/>
        </w:rPr>
      </w:pPr>
    </w:p>
    <w:p w:rsidR="001072AF" w:rsidRPr="005B1818" w:rsidRDefault="001072AF" w:rsidP="001072AF">
      <w:pPr>
        <w:spacing w:after="0" w:line="240" w:lineRule="auto"/>
        <w:jc w:val="both"/>
        <w:rPr>
          <w:rFonts w:cs="Calibri"/>
          <w:b/>
          <w:sz w:val="24"/>
          <w:szCs w:val="24"/>
          <w:lang w:val="ro-RO"/>
        </w:rPr>
      </w:pPr>
    </w:p>
    <w:p w:rsidR="001072AF" w:rsidRPr="005B1818" w:rsidRDefault="001072AF" w:rsidP="001072AF">
      <w:pPr>
        <w:spacing w:after="0" w:line="240" w:lineRule="auto"/>
        <w:jc w:val="both"/>
        <w:rPr>
          <w:rFonts w:cs="Calibri"/>
          <w:b/>
          <w:sz w:val="24"/>
          <w:szCs w:val="24"/>
          <w:lang w:val="ro-RO"/>
        </w:rPr>
      </w:pPr>
      <w:r w:rsidRPr="005B1818">
        <w:rPr>
          <w:rFonts w:cs="Calibri"/>
          <w:b/>
          <w:sz w:val="24"/>
          <w:szCs w:val="24"/>
          <w:lang w:val="ro-RO"/>
        </w:rPr>
        <w:t>NOTE:</w:t>
      </w:r>
    </w:p>
    <w:p w:rsidR="001072AF" w:rsidRPr="005B1818" w:rsidRDefault="001072AF" w:rsidP="001072AF">
      <w:pPr>
        <w:spacing w:after="0" w:line="240" w:lineRule="auto"/>
        <w:jc w:val="both"/>
        <w:rPr>
          <w:rFonts w:cs="Calibri"/>
          <w:b/>
          <w:sz w:val="24"/>
          <w:szCs w:val="24"/>
          <w:lang w:val="ro-RO"/>
        </w:rPr>
      </w:pPr>
    </w:p>
    <w:p w:rsidR="001072AF" w:rsidRPr="005B1818" w:rsidRDefault="001072AF" w:rsidP="001072AF">
      <w:pPr>
        <w:numPr>
          <w:ilvl w:val="0"/>
          <w:numId w:val="19"/>
        </w:numPr>
        <w:spacing w:after="0" w:line="240" w:lineRule="auto"/>
        <w:ind w:left="0"/>
        <w:contextualSpacing/>
        <w:jc w:val="both"/>
        <w:rPr>
          <w:rFonts w:cs="Calibri"/>
          <w:bCs/>
          <w:sz w:val="24"/>
          <w:szCs w:val="24"/>
          <w:lang w:val="ro-RO"/>
        </w:rPr>
      </w:pPr>
      <w:r w:rsidRPr="005B1818">
        <w:rPr>
          <w:rFonts w:cs="Calibri"/>
          <w:bCs/>
          <w:sz w:val="24"/>
          <w:szCs w:val="24"/>
          <w:lang w:val="ro-RO"/>
        </w:rPr>
        <w:t>Editorul nu își asumă responsabilitatea în cazul nerespectării normelor deontologice.</w:t>
      </w:r>
    </w:p>
    <w:p w:rsidR="001072AF" w:rsidRPr="005B1818" w:rsidRDefault="001072AF" w:rsidP="001072AF">
      <w:pPr>
        <w:spacing w:after="0" w:line="240" w:lineRule="auto"/>
        <w:contextualSpacing/>
        <w:jc w:val="both"/>
        <w:rPr>
          <w:rFonts w:cs="Calibri"/>
          <w:bCs/>
          <w:sz w:val="24"/>
          <w:szCs w:val="24"/>
          <w:lang w:val="ro-RO"/>
        </w:rPr>
      </w:pPr>
    </w:p>
    <w:p w:rsidR="001072AF" w:rsidRPr="005B1818" w:rsidRDefault="001072AF" w:rsidP="001072AF">
      <w:pPr>
        <w:numPr>
          <w:ilvl w:val="0"/>
          <w:numId w:val="19"/>
        </w:numPr>
        <w:spacing w:after="0" w:line="240" w:lineRule="auto"/>
        <w:ind w:left="0"/>
        <w:contextualSpacing/>
        <w:jc w:val="both"/>
        <w:rPr>
          <w:rFonts w:cs="Calibri"/>
          <w:bCs/>
          <w:sz w:val="24"/>
          <w:szCs w:val="24"/>
          <w:lang w:val="ro-RO"/>
        </w:rPr>
      </w:pPr>
      <w:r w:rsidRPr="005B1818">
        <w:rPr>
          <w:rFonts w:cs="Calibri"/>
          <w:bCs/>
          <w:sz w:val="24"/>
          <w:szCs w:val="24"/>
          <w:lang w:val="ro-RO"/>
        </w:rPr>
        <w:t>Autorii au obligația de a respecta regulile cu privire la legea dreptului de autor.</w:t>
      </w:r>
    </w:p>
    <w:p w:rsidR="001072AF" w:rsidRPr="005B1818" w:rsidRDefault="001072AF" w:rsidP="001072AF">
      <w:pPr>
        <w:pStyle w:val="ListParagraph"/>
        <w:spacing w:line="240" w:lineRule="auto"/>
        <w:rPr>
          <w:rFonts w:cs="Calibri"/>
          <w:bCs/>
          <w:sz w:val="24"/>
          <w:szCs w:val="24"/>
          <w:lang w:val="ro-RO"/>
        </w:rPr>
      </w:pPr>
    </w:p>
    <w:p w:rsidR="001072AF" w:rsidRPr="005B1818" w:rsidRDefault="001072AF" w:rsidP="001072AF">
      <w:pPr>
        <w:spacing w:after="0" w:line="240" w:lineRule="auto"/>
        <w:contextualSpacing/>
        <w:jc w:val="both"/>
        <w:rPr>
          <w:rFonts w:cs="Calibri"/>
          <w:bCs/>
          <w:sz w:val="24"/>
          <w:szCs w:val="24"/>
          <w:lang w:val="ro-RO"/>
        </w:rPr>
      </w:pPr>
    </w:p>
    <w:p w:rsidR="001072AF" w:rsidRPr="005B1818" w:rsidRDefault="001072AF" w:rsidP="001072AF">
      <w:pPr>
        <w:numPr>
          <w:ilvl w:val="0"/>
          <w:numId w:val="19"/>
        </w:numPr>
        <w:spacing w:after="0" w:line="240" w:lineRule="auto"/>
        <w:ind w:left="0"/>
        <w:contextualSpacing/>
        <w:jc w:val="both"/>
        <w:rPr>
          <w:rFonts w:cs="Calibri"/>
          <w:bCs/>
          <w:sz w:val="24"/>
          <w:szCs w:val="24"/>
          <w:lang w:val="ro-RO"/>
        </w:rPr>
      </w:pPr>
      <w:r w:rsidRPr="005B1818">
        <w:rPr>
          <w:rFonts w:cs="Calibri"/>
          <w:bCs/>
          <w:sz w:val="24"/>
          <w:szCs w:val="24"/>
          <w:lang w:val="ro-RO"/>
        </w:rPr>
        <w:t xml:space="preserve"> Autorii îşi asumă întreaga responsabilitate a conţinutului articolului trimis spre publicare.</w:t>
      </w:r>
    </w:p>
    <w:p w:rsidR="001072AF" w:rsidRPr="005B1818" w:rsidRDefault="001072AF" w:rsidP="001072AF">
      <w:pPr>
        <w:spacing w:after="0" w:line="240" w:lineRule="auto"/>
        <w:contextualSpacing/>
        <w:jc w:val="both"/>
        <w:rPr>
          <w:rFonts w:cs="Calibri"/>
          <w:bCs/>
          <w:sz w:val="24"/>
          <w:szCs w:val="24"/>
          <w:lang w:val="ro-RO"/>
        </w:rPr>
      </w:pPr>
    </w:p>
    <w:p w:rsidR="001072AF" w:rsidRPr="005B1818" w:rsidRDefault="001072AF" w:rsidP="001072AF">
      <w:pPr>
        <w:numPr>
          <w:ilvl w:val="0"/>
          <w:numId w:val="19"/>
        </w:numPr>
        <w:spacing w:after="0" w:line="240" w:lineRule="auto"/>
        <w:ind w:left="0"/>
        <w:contextualSpacing/>
        <w:jc w:val="both"/>
        <w:rPr>
          <w:rFonts w:cs="Calibri"/>
          <w:bCs/>
          <w:sz w:val="24"/>
          <w:szCs w:val="24"/>
          <w:lang w:val="ro-RO"/>
        </w:rPr>
      </w:pPr>
      <w:r w:rsidRPr="005B1818">
        <w:rPr>
          <w:rFonts w:cs="Calibri"/>
          <w:bCs/>
          <w:sz w:val="24"/>
          <w:szCs w:val="24"/>
          <w:lang w:val="ro-RO"/>
        </w:rPr>
        <w:t>Autorii au obligaţia să respecte toate regulile privind legile privind copyright-ul.</w:t>
      </w:r>
    </w:p>
    <w:p w:rsidR="001072AF" w:rsidRPr="005B1818" w:rsidRDefault="001072AF" w:rsidP="001072AF">
      <w:pPr>
        <w:pStyle w:val="ListParagraph"/>
        <w:spacing w:line="240" w:lineRule="auto"/>
        <w:rPr>
          <w:rFonts w:cs="Calibri"/>
          <w:bCs/>
          <w:sz w:val="24"/>
          <w:szCs w:val="24"/>
          <w:lang w:val="ro-RO"/>
        </w:rPr>
      </w:pPr>
    </w:p>
    <w:p w:rsidR="001072AF" w:rsidRPr="005B1818" w:rsidRDefault="001072AF" w:rsidP="001072AF">
      <w:pPr>
        <w:spacing w:after="0" w:line="240" w:lineRule="auto"/>
        <w:contextualSpacing/>
        <w:jc w:val="both"/>
        <w:rPr>
          <w:rFonts w:cs="Calibri"/>
          <w:bCs/>
          <w:sz w:val="24"/>
          <w:szCs w:val="24"/>
          <w:lang w:val="ro-RO"/>
        </w:rPr>
      </w:pPr>
    </w:p>
    <w:p w:rsidR="001072AF" w:rsidRPr="005B1818" w:rsidRDefault="001072AF" w:rsidP="001072AF">
      <w:pPr>
        <w:numPr>
          <w:ilvl w:val="0"/>
          <w:numId w:val="19"/>
        </w:numPr>
        <w:spacing w:after="0" w:line="240" w:lineRule="auto"/>
        <w:ind w:left="0"/>
        <w:contextualSpacing/>
        <w:jc w:val="both"/>
        <w:rPr>
          <w:rFonts w:cs="Calibri"/>
          <w:bCs/>
          <w:sz w:val="24"/>
          <w:szCs w:val="24"/>
          <w:lang w:val="ro-RO"/>
        </w:rPr>
      </w:pPr>
      <w:r w:rsidRPr="005B1818">
        <w:rPr>
          <w:rFonts w:cs="Calibri"/>
          <w:bCs/>
          <w:sz w:val="24"/>
          <w:szCs w:val="24"/>
          <w:lang w:val="ro-RO"/>
        </w:rPr>
        <w:t>Reproducerea parțială sau totală a lucrării fără acordul editurii sau al autorilor este interzisă și se pedepsește conform legilor în vigoare.</w:t>
      </w:r>
    </w:p>
    <w:p w:rsidR="001072AF" w:rsidRPr="005B1818" w:rsidRDefault="001072AF" w:rsidP="001072AF">
      <w:pPr>
        <w:spacing w:after="0" w:line="240" w:lineRule="auto"/>
        <w:contextualSpacing/>
        <w:jc w:val="both"/>
        <w:rPr>
          <w:rFonts w:cs="Calibri"/>
          <w:bCs/>
          <w:sz w:val="24"/>
          <w:szCs w:val="24"/>
          <w:lang w:val="ro-RO"/>
        </w:rPr>
      </w:pPr>
    </w:p>
    <w:p w:rsidR="001072AF" w:rsidRPr="005B1818" w:rsidRDefault="001072AF" w:rsidP="001072AF">
      <w:pPr>
        <w:numPr>
          <w:ilvl w:val="0"/>
          <w:numId w:val="19"/>
        </w:numPr>
        <w:spacing w:after="0" w:line="240" w:lineRule="auto"/>
        <w:ind w:left="0"/>
        <w:contextualSpacing/>
        <w:jc w:val="both"/>
        <w:rPr>
          <w:rFonts w:cs="Calibri"/>
          <w:bCs/>
          <w:sz w:val="24"/>
          <w:szCs w:val="24"/>
          <w:lang w:val="ro-RO"/>
        </w:rPr>
      </w:pPr>
      <w:r w:rsidRPr="005B1818">
        <w:rPr>
          <w:rFonts w:cs="Calibri"/>
          <w:bCs/>
          <w:sz w:val="24"/>
          <w:szCs w:val="24"/>
          <w:lang w:val="ro-RO"/>
        </w:rPr>
        <w:t>Această lucrare este proprietatea exclusivă a autorilor. Reproducerea (inclusiv electronic sau prin fotocopiere) sau distribuirea ei fără acordul scris al proprietarilor, este ilegală, constituie infracţiune şi se pedepseşte conform Legii nr.8/1996, privind dreptul de autor.</w:t>
      </w:r>
    </w:p>
    <w:p w:rsidR="001072AF" w:rsidRPr="005B1818" w:rsidRDefault="001072AF" w:rsidP="001072AF">
      <w:pPr>
        <w:spacing w:after="0" w:line="240" w:lineRule="auto"/>
        <w:rPr>
          <w:rFonts w:cs="Calibri"/>
          <w:sz w:val="24"/>
          <w:szCs w:val="24"/>
          <w:lang w:val="ro-RO"/>
        </w:rPr>
      </w:pPr>
    </w:p>
    <w:p w:rsidR="001072AF" w:rsidRPr="005B1818" w:rsidRDefault="001072AF" w:rsidP="001072AF">
      <w:pPr>
        <w:spacing w:after="0" w:line="240" w:lineRule="auto"/>
        <w:rPr>
          <w:rFonts w:cs="Calibri"/>
          <w:sz w:val="24"/>
          <w:szCs w:val="24"/>
          <w:lang w:val="ro-RO"/>
        </w:rPr>
      </w:pPr>
    </w:p>
    <w:p w:rsidR="001072AF" w:rsidRPr="005B1818" w:rsidRDefault="001072AF" w:rsidP="001072AF">
      <w:pPr>
        <w:spacing w:after="0" w:line="240" w:lineRule="auto"/>
        <w:rPr>
          <w:rFonts w:cs="Calibri"/>
          <w:sz w:val="24"/>
          <w:szCs w:val="24"/>
          <w:lang w:val="ro-RO"/>
        </w:rPr>
      </w:pPr>
    </w:p>
    <w:p w:rsidR="001072AF" w:rsidRPr="005B1818" w:rsidRDefault="001072AF" w:rsidP="001072AF">
      <w:pPr>
        <w:spacing w:after="0" w:line="240" w:lineRule="auto"/>
        <w:rPr>
          <w:rFonts w:cs="Calibri"/>
          <w:sz w:val="24"/>
          <w:szCs w:val="24"/>
          <w:lang w:val="ro-RO"/>
        </w:rPr>
      </w:pPr>
    </w:p>
    <w:p w:rsidR="001072AF" w:rsidRPr="005B1818" w:rsidRDefault="001072AF" w:rsidP="001072AF">
      <w:pPr>
        <w:spacing w:after="0" w:line="240" w:lineRule="auto"/>
        <w:jc w:val="center"/>
        <w:rPr>
          <w:rFonts w:cs="Calibri"/>
          <w:b/>
          <w:sz w:val="24"/>
          <w:szCs w:val="24"/>
          <w:lang w:val="ro-RO"/>
        </w:rPr>
      </w:pPr>
    </w:p>
    <w:p w:rsidR="001072AF" w:rsidRPr="005B1818" w:rsidRDefault="001072AF" w:rsidP="001072AF">
      <w:pPr>
        <w:spacing w:after="0" w:line="240" w:lineRule="auto"/>
        <w:jc w:val="center"/>
        <w:rPr>
          <w:rFonts w:cs="Calibri"/>
          <w:b/>
          <w:sz w:val="24"/>
          <w:szCs w:val="24"/>
          <w:lang w:val="ro-RO"/>
        </w:rPr>
      </w:pPr>
    </w:p>
    <w:p w:rsidR="001072AF" w:rsidRPr="005B1818" w:rsidRDefault="001072AF" w:rsidP="001072AF">
      <w:pPr>
        <w:spacing w:after="0" w:line="240" w:lineRule="auto"/>
        <w:rPr>
          <w:rFonts w:cs="Calibri"/>
          <w:b/>
          <w:sz w:val="24"/>
          <w:szCs w:val="24"/>
          <w:lang w:val="ro-RO"/>
        </w:rPr>
      </w:pPr>
    </w:p>
    <w:p w:rsidR="001072AF" w:rsidRPr="005B1818" w:rsidRDefault="001072AF" w:rsidP="001072AF">
      <w:pPr>
        <w:spacing w:after="0" w:line="240" w:lineRule="auto"/>
        <w:jc w:val="center"/>
        <w:rPr>
          <w:rFonts w:cs="Calibri"/>
          <w:b/>
          <w:sz w:val="24"/>
          <w:szCs w:val="24"/>
          <w:lang w:val="ro-RO"/>
        </w:rPr>
      </w:pPr>
    </w:p>
    <w:p w:rsidR="001072AF" w:rsidRPr="005B1818" w:rsidRDefault="001072AF" w:rsidP="001072AF">
      <w:pPr>
        <w:spacing w:after="0" w:line="240" w:lineRule="auto"/>
        <w:jc w:val="center"/>
        <w:rPr>
          <w:rFonts w:cs="Calibri"/>
          <w:b/>
          <w:sz w:val="24"/>
          <w:szCs w:val="24"/>
          <w:lang w:val="ro-RO"/>
        </w:rPr>
      </w:pPr>
    </w:p>
    <w:p w:rsidR="001072AF" w:rsidRPr="005B1818" w:rsidRDefault="001072AF" w:rsidP="001072AF">
      <w:pPr>
        <w:spacing w:after="0" w:line="240" w:lineRule="auto"/>
        <w:jc w:val="center"/>
        <w:rPr>
          <w:rFonts w:cs="Calibri"/>
          <w:b/>
          <w:sz w:val="24"/>
          <w:szCs w:val="24"/>
          <w:lang w:val="ro-RO"/>
        </w:rPr>
      </w:pPr>
    </w:p>
    <w:p w:rsidR="001072AF" w:rsidRPr="005B1818" w:rsidRDefault="001072AF" w:rsidP="001072AF">
      <w:pPr>
        <w:spacing w:after="0" w:line="240" w:lineRule="auto"/>
        <w:jc w:val="center"/>
        <w:rPr>
          <w:rFonts w:cs="Calibri"/>
          <w:b/>
          <w:sz w:val="24"/>
          <w:szCs w:val="24"/>
          <w:lang w:val="ro-RO"/>
        </w:rPr>
      </w:pPr>
    </w:p>
    <w:p w:rsidR="001072AF" w:rsidRPr="005B1818" w:rsidRDefault="001072AF" w:rsidP="001072AF">
      <w:pPr>
        <w:spacing w:after="0" w:line="240" w:lineRule="auto"/>
        <w:jc w:val="center"/>
        <w:rPr>
          <w:rFonts w:cs="Calibri"/>
          <w:b/>
          <w:sz w:val="24"/>
          <w:szCs w:val="24"/>
          <w:lang w:val="ro-RO"/>
        </w:rPr>
      </w:pPr>
      <w:r w:rsidRPr="005B1818">
        <w:rPr>
          <w:rFonts w:cs="Calibri"/>
          <w:b/>
          <w:sz w:val="24"/>
          <w:szCs w:val="24"/>
          <w:lang w:val="ro-RO"/>
        </w:rPr>
        <w:t>ISSN 2601 - 1816</w:t>
      </w:r>
    </w:p>
    <w:p w:rsidR="001072AF" w:rsidRPr="005B1818" w:rsidRDefault="001072AF" w:rsidP="001072AF">
      <w:pPr>
        <w:spacing w:after="0" w:line="240" w:lineRule="auto"/>
        <w:jc w:val="center"/>
        <w:rPr>
          <w:rFonts w:cs="Calibri"/>
          <w:b/>
          <w:sz w:val="24"/>
          <w:szCs w:val="24"/>
          <w:lang w:val="ro-RO"/>
        </w:rPr>
      </w:pPr>
      <w:r w:rsidRPr="005B1818">
        <w:rPr>
          <w:rFonts w:cs="Calibri"/>
          <w:b/>
          <w:sz w:val="24"/>
          <w:szCs w:val="24"/>
          <w:lang w:val="ro-RO"/>
        </w:rPr>
        <w:t xml:space="preserve"> ISSN-L 2601 – 1816</w:t>
      </w:r>
    </w:p>
    <w:p w:rsidR="001072AF" w:rsidRPr="005B1818" w:rsidRDefault="001072AF" w:rsidP="001072AF">
      <w:pPr>
        <w:spacing w:after="0" w:line="240" w:lineRule="auto"/>
        <w:rPr>
          <w:rFonts w:cs="Calibri"/>
          <w:b/>
          <w:sz w:val="24"/>
          <w:szCs w:val="24"/>
          <w:lang w:val="ro-RO"/>
        </w:rPr>
      </w:pPr>
    </w:p>
    <w:p w:rsidR="001072AF" w:rsidRPr="005B1818" w:rsidRDefault="001072AF" w:rsidP="001072AF">
      <w:pPr>
        <w:numPr>
          <w:ilvl w:val="0"/>
          <w:numId w:val="29"/>
        </w:numPr>
        <w:spacing w:after="0" w:line="240" w:lineRule="auto"/>
        <w:jc w:val="center"/>
        <w:rPr>
          <w:rFonts w:cs="Calibri"/>
          <w:sz w:val="20"/>
          <w:szCs w:val="20"/>
          <w:lang w:val="ro-RO"/>
        </w:rPr>
      </w:pPr>
      <w:r w:rsidRPr="005B1818">
        <w:rPr>
          <w:rFonts w:cs="Calibri"/>
          <w:b/>
          <w:bCs/>
          <w:sz w:val="20"/>
          <w:szCs w:val="20"/>
          <w:lang w:val="ro-RO"/>
        </w:rPr>
        <w:lastRenderedPageBreak/>
        <w:t>ÎNVĂŢAŢI SĂ FIŢI UN BUN PĂRINTE</w:t>
      </w:r>
    </w:p>
    <w:p w:rsidR="001072AF" w:rsidRPr="005B1818" w:rsidRDefault="001072AF" w:rsidP="001072AF">
      <w:pPr>
        <w:spacing w:after="0" w:line="240" w:lineRule="auto"/>
        <w:jc w:val="both"/>
        <w:rPr>
          <w:rFonts w:cs="Calibri"/>
          <w:b/>
          <w:sz w:val="20"/>
          <w:szCs w:val="20"/>
          <w:lang w:val="ro-RO"/>
        </w:rPr>
      </w:pPr>
      <w:r>
        <w:rPr>
          <w:rFonts w:cs="Calibri"/>
          <w:b/>
          <w:noProof/>
          <w:sz w:val="20"/>
          <w:szCs w:val="20"/>
        </w:rPr>
        <w:drawing>
          <wp:anchor distT="0" distB="0" distL="114300" distR="114300" simplePos="0" relativeHeight="251679744" behindDoc="1" locked="0" layoutInCell="1" allowOverlap="1">
            <wp:simplePos x="0" y="0"/>
            <wp:positionH relativeFrom="column">
              <wp:posOffset>-112395</wp:posOffset>
            </wp:positionH>
            <wp:positionV relativeFrom="paragraph">
              <wp:posOffset>46990</wp:posOffset>
            </wp:positionV>
            <wp:extent cx="3187065" cy="3830320"/>
            <wp:effectExtent l="19050" t="0" r="0" b="0"/>
            <wp:wrapNone/>
            <wp:docPr id="88" name="Picture 35" descr="http://foxarc.com/f-blog/wp-content/uploads/2014/08/Childrens-Photo-Frame-Glade-of-Fairy-T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oxarc.com/f-blog/wp-content/uploads/2014/08/Childrens-Photo-Frame-Glade-of-Fairy-Tales.png"/>
                    <pic:cNvPicPr>
                      <a:picLocks noChangeAspect="1" noChangeArrowheads="1"/>
                    </pic:cNvPicPr>
                  </pic:nvPicPr>
                  <pic:blipFill>
                    <a:blip r:embed="rId17"/>
                    <a:srcRect/>
                    <a:stretch>
                      <a:fillRect/>
                    </a:stretch>
                  </pic:blipFill>
                  <pic:spPr bwMode="auto">
                    <a:xfrm>
                      <a:off x="0" y="0"/>
                      <a:ext cx="3187065" cy="3830320"/>
                    </a:xfrm>
                    <a:prstGeom prst="rect">
                      <a:avLst/>
                    </a:prstGeom>
                    <a:noFill/>
                    <a:ln w="9525">
                      <a:noFill/>
                      <a:miter lim="800000"/>
                      <a:headEnd/>
                      <a:tailEnd/>
                    </a:ln>
                  </pic:spPr>
                </pic:pic>
              </a:graphicData>
            </a:graphic>
          </wp:anchor>
        </w:drawing>
      </w:r>
    </w:p>
    <w:p w:rsidR="001072AF" w:rsidRPr="005B1818" w:rsidRDefault="001072AF" w:rsidP="001072AF">
      <w:pPr>
        <w:tabs>
          <w:tab w:val="left" w:pos="1752"/>
        </w:tabs>
        <w:spacing w:after="0" w:line="240" w:lineRule="auto"/>
        <w:ind w:firstLine="720"/>
        <w:jc w:val="right"/>
        <w:rPr>
          <w:rFonts w:cs="Calibri"/>
          <w:b/>
          <w:sz w:val="20"/>
          <w:szCs w:val="20"/>
          <w:lang w:val="ro-RO"/>
        </w:rPr>
      </w:pPr>
      <w:r w:rsidRPr="005B1818">
        <w:rPr>
          <w:rFonts w:cs="Calibri"/>
          <w:b/>
          <w:sz w:val="20"/>
          <w:szCs w:val="20"/>
          <w:lang w:val="ro-RO"/>
        </w:rPr>
        <w:tab/>
        <w:t>Prof. Durlă Maria-Mirela</w:t>
      </w:r>
    </w:p>
    <w:p w:rsidR="001072AF" w:rsidRPr="005B1818" w:rsidRDefault="001072AF" w:rsidP="001072AF">
      <w:pPr>
        <w:tabs>
          <w:tab w:val="left" w:pos="1752"/>
        </w:tabs>
        <w:spacing w:after="0" w:line="240" w:lineRule="auto"/>
        <w:ind w:firstLine="720"/>
        <w:jc w:val="right"/>
        <w:rPr>
          <w:rFonts w:cs="Calibri"/>
          <w:b/>
          <w:sz w:val="20"/>
          <w:szCs w:val="20"/>
          <w:lang w:val="ro-RO"/>
        </w:rPr>
      </w:pPr>
      <w:r w:rsidRPr="005B1818">
        <w:rPr>
          <w:rFonts w:cs="Calibri"/>
          <w:b/>
          <w:sz w:val="20"/>
          <w:szCs w:val="20"/>
          <w:lang w:val="ro-RO"/>
        </w:rPr>
        <w:t>Grădiniţa P.P. Nr.3 Petroşani</w:t>
      </w:r>
    </w:p>
    <w:p w:rsidR="001072AF" w:rsidRPr="005B1818" w:rsidRDefault="001072AF" w:rsidP="001072AF">
      <w:pPr>
        <w:spacing w:after="0" w:line="240" w:lineRule="auto"/>
        <w:ind w:firstLine="720"/>
        <w:jc w:val="both"/>
        <w:rPr>
          <w:rFonts w:cs="Calibri"/>
          <w:b/>
          <w:sz w:val="20"/>
          <w:szCs w:val="20"/>
          <w:lang w:val="ro-RO"/>
        </w:rPr>
      </w:pPr>
      <w:r w:rsidRPr="005B1818">
        <w:rPr>
          <w:rFonts w:cs="Calibri"/>
          <w:b/>
          <w:sz w:val="20"/>
          <w:szCs w:val="20"/>
          <w:lang w:val="ro-RO"/>
        </w:rPr>
        <w:t>Ce poate face un părinte pentru dezvoltarea armonioasă a copilului?</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facă tot posibilul pentru a-i oferi o viață sigură: o casă, mâncare adecvată, controale medicale periodice şi exerciţii fizice;</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fie atent la etapele dezvoltării copilului;</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încurajeze copilul să-şi exprime sentimentele şi să îi respectaţi opţiunile;</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li se explice că toţi oamenii experimentează teama, durerea, furia;</w:t>
      </w:r>
    </w:p>
    <w:p w:rsidR="001072AF" w:rsidRPr="005B1818" w:rsidRDefault="001072AF" w:rsidP="001072AF">
      <w:pPr>
        <w:numPr>
          <w:ilvl w:val="0"/>
          <w:numId w:val="31"/>
        </w:numPr>
        <w:tabs>
          <w:tab w:val="left" w:pos="270"/>
        </w:tabs>
        <w:spacing w:after="0" w:line="240" w:lineRule="auto"/>
        <w:ind w:left="0" w:firstLine="0"/>
        <w:jc w:val="both"/>
        <w:rPr>
          <w:rFonts w:cs="Calibri"/>
          <w:sz w:val="20"/>
          <w:szCs w:val="20"/>
          <w:lang w:val="ro-RO"/>
        </w:rPr>
      </w:pPr>
      <w:r w:rsidRPr="005B1818">
        <w:rPr>
          <w:rFonts w:cs="Calibri"/>
          <w:sz w:val="20"/>
          <w:szCs w:val="20"/>
          <w:lang w:val="ro-RO"/>
        </w:rPr>
        <w:t>să fie ajutaţi să-şi exprime nemulţumirile în mod pozitiv, fără a recurge la isterii sau violenţe;</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încurajaţi respectul reciproc şi încrederea; nu ridicaţi tonul chiar dacă nu sunteţi de</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acord cu el sau cu ce spune acesta;</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ţineţi în permanenţă deschise canalele de comunicare;</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ascultaţi-l pe copil şi folosiţi numai cuvinte sau expresii pe care el le poate înţelege;</w:t>
      </w:r>
    </w:p>
    <w:p w:rsidR="001072AF" w:rsidRPr="005B1818" w:rsidRDefault="001072AF" w:rsidP="001072AF">
      <w:pPr>
        <w:numPr>
          <w:ilvl w:val="0"/>
          <w:numId w:val="31"/>
        </w:numPr>
        <w:tabs>
          <w:tab w:val="left" w:pos="270"/>
        </w:tabs>
        <w:spacing w:after="0" w:line="240" w:lineRule="auto"/>
        <w:ind w:left="0" w:firstLine="0"/>
        <w:jc w:val="both"/>
        <w:rPr>
          <w:rFonts w:cs="Calibri"/>
          <w:sz w:val="20"/>
          <w:szCs w:val="20"/>
          <w:lang w:val="ro-RO"/>
        </w:rPr>
      </w:pPr>
      <w:r w:rsidRPr="005B1818">
        <w:rPr>
          <w:rFonts w:cs="Calibri"/>
          <w:sz w:val="20"/>
          <w:szCs w:val="20"/>
          <w:lang w:val="ro-RO"/>
        </w:rPr>
        <w:t>să-l încurajaţi să pună întrebări şi să vă exprimaţi disponibilitatea de a discuta despre absolut orice subiect;</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fiţi un bun exemplu pt. copil pentru că acesta vă copiază;</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încurajaţi talentele copilului dar să-i şi acceptaţi limitele;</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 xml:space="preserve">să stabiliţi ţeluri care să fie bazate pe capacităţile copilului, nu pe aşteptările altcuiva; </w:t>
      </w:r>
    </w:p>
    <w:p w:rsidR="001072AF" w:rsidRPr="005B1818" w:rsidRDefault="001072AF" w:rsidP="001072AF">
      <w:pPr>
        <w:numPr>
          <w:ilvl w:val="0"/>
          <w:numId w:val="31"/>
        </w:numPr>
        <w:tabs>
          <w:tab w:val="left" w:pos="270"/>
        </w:tabs>
        <w:spacing w:after="0" w:line="240" w:lineRule="auto"/>
        <w:ind w:left="0" w:firstLine="0"/>
        <w:jc w:val="both"/>
        <w:rPr>
          <w:rFonts w:cs="Calibri"/>
          <w:sz w:val="20"/>
          <w:szCs w:val="20"/>
          <w:lang w:val="ro-RO"/>
        </w:rPr>
      </w:pPr>
      <w:r w:rsidRPr="005B1818">
        <w:rPr>
          <w:rFonts w:cs="Calibri"/>
          <w:sz w:val="20"/>
          <w:szCs w:val="20"/>
          <w:lang w:val="ro-RO"/>
        </w:rPr>
        <w:t>să nu comparaţi capacităţile propriului copil cu cele ale altor copii, ci apreciaţi-i unicitatea;</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petreceţi cu regularitate timp cu copilul d-voastră;</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 fiţi încrezători în capacitatea copilului de a se descurca în situaţii noi;</w:t>
      </w:r>
    </w:p>
    <w:p w:rsidR="001072AF" w:rsidRPr="005B1818" w:rsidRDefault="001072AF" w:rsidP="001072AF">
      <w:pPr>
        <w:numPr>
          <w:ilvl w:val="0"/>
          <w:numId w:val="31"/>
        </w:numPr>
        <w:spacing w:after="0" w:line="240" w:lineRule="auto"/>
        <w:ind w:left="270" w:hanging="270"/>
        <w:jc w:val="both"/>
        <w:rPr>
          <w:rFonts w:cs="Calibri"/>
          <w:sz w:val="20"/>
          <w:szCs w:val="20"/>
          <w:lang w:val="ro-RO"/>
        </w:rPr>
      </w:pPr>
      <w:r w:rsidRPr="005B1818">
        <w:rPr>
          <w:rFonts w:cs="Calibri"/>
          <w:sz w:val="20"/>
          <w:szCs w:val="20"/>
          <w:lang w:val="ro-RO"/>
        </w:rPr>
        <w:t>să-l disciplinaţi constructiv, fără pedepse fizice;</w:t>
      </w:r>
    </w:p>
    <w:p w:rsidR="001072AF" w:rsidRPr="005B1818" w:rsidRDefault="001072AF" w:rsidP="001072AF">
      <w:pPr>
        <w:numPr>
          <w:ilvl w:val="0"/>
          <w:numId w:val="31"/>
        </w:numPr>
        <w:tabs>
          <w:tab w:val="left" w:pos="270"/>
        </w:tabs>
        <w:spacing w:after="0" w:line="240" w:lineRule="auto"/>
        <w:ind w:left="0" w:firstLine="0"/>
        <w:jc w:val="both"/>
        <w:rPr>
          <w:rFonts w:cs="Calibri"/>
          <w:sz w:val="20"/>
          <w:szCs w:val="20"/>
          <w:lang w:val="ro-RO"/>
        </w:rPr>
      </w:pPr>
      <w:r w:rsidRPr="005B1818">
        <w:rPr>
          <w:rFonts w:cs="Calibri"/>
          <w:sz w:val="20"/>
          <w:szCs w:val="20"/>
          <w:lang w:val="ro-RO"/>
        </w:rPr>
        <w:t>dacă-l iubiţi necondiţionat îl veţi putea învăţa cu uşurinţă care este valoarea unei scuze, a cooperării, a răbdării, iertării şi consideraţiei pentru ceilalţi;</w:t>
      </w:r>
    </w:p>
    <w:p w:rsidR="001072AF" w:rsidRPr="005B1818" w:rsidRDefault="001072AF" w:rsidP="001072AF">
      <w:pPr>
        <w:spacing w:after="0" w:line="240" w:lineRule="auto"/>
        <w:ind w:firstLine="720"/>
        <w:jc w:val="center"/>
        <w:rPr>
          <w:rFonts w:cs="Calibri"/>
          <w:b/>
          <w:sz w:val="20"/>
          <w:szCs w:val="20"/>
          <w:lang w:val="ro-RO"/>
        </w:rPr>
      </w:pPr>
      <w:r w:rsidRPr="005B1818">
        <w:rPr>
          <w:rFonts w:cs="Calibri"/>
          <w:b/>
          <w:sz w:val="20"/>
          <w:szCs w:val="20"/>
          <w:lang w:val="ro-RO"/>
        </w:rPr>
        <w:t>„A fi părinte este o slujbă foarte dificilă”- deci nu vă aşteptaţi să fie totul perfect.</w:t>
      </w:r>
    </w:p>
    <w:p w:rsidR="001072AF" w:rsidRPr="005B1818" w:rsidRDefault="001072AF" w:rsidP="001072AF">
      <w:pPr>
        <w:spacing w:after="0" w:line="240" w:lineRule="auto"/>
        <w:ind w:firstLine="720"/>
        <w:jc w:val="center"/>
        <w:rPr>
          <w:rFonts w:cs="Calibri"/>
          <w:b/>
          <w:sz w:val="20"/>
          <w:szCs w:val="20"/>
          <w:lang w:val="ro-RO"/>
        </w:rPr>
      </w:pPr>
    </w:p>
    <w:p w:rsidR="001072AF" w:rsidRPr="005B1818" w:rsidRDefault="001072AF" w:rsidP="001072AF">
      <w:pPr>
        <w:shd w:val="clear" w:color="auto" w:fill="FFFFFF"/>
        <w:spacing w:after="0" w:line="240" w:lineRule="auto"/>
        <w:rPr>
          <w:rFonts w:cs="Calibri"/>
          <w:b/>
          <w:bCs/>
          <w:sz w:val="20"/>
          <w:szCs w:val="20"/>
          <w:lang w:val="ro-RO" w:eastAsia="ro-RO"/>
        </w:rPr>
      </w:pPr>
    </w:p>
    <w:p w:rsidR="001072AF" w:rsidRPr="005B1818" w:rsidRDefault="001072AF" w:rsidP="001072AF">
      <w:pPr>
        <w:numPr>
          <w:ilvl w:val="0"/>
          <w:numId w:val="29"/>
        </w:numPr>
        <w:shd w:val="clear" w:color="auto" w:fill="FFFFFF"/>
        <w:spacing w:after="0" w:line="240" w:lineRule="auto"/>
        <w:jc w:val="center"/>
        <w:rPr>
          <w:rFonts w:cs="Calibri"/>
          <w:b/>
          <w:bCs/>
          <w:sz w:val="20"/>
          <w:szCs w:val="20"/>
          <w:lang w:val="ro-RO" w:eastAsia="ro-RO"/>
        </w:rPr>
      </w:pPr>
      <w:r w:rsidRPr="005B1818">
        <w:rPr>
          <w:rFonts w:cs="Calibri"/>
          <w:b/>
          <w:bCs/>
          <w:sz w:val="20"/>
          <w:szCs w:val="20"/>
          <w:lang w:val="ro-RO" w:eastAsia="ro-RO"/>
        </w:rPr>
        <w:t xml:space="preserve">JOCUL -  MIJLOC DE  INTEGRARE A COPILULUI  HIPERACTIV </w:t>
      </w:r>
    </w:p>
    <w:p w:rsidR="001072AF" w:rsidRPr="005B1818" w:rsidRDefault="001072AF" w:rsidP="001072AF">
      <w:pPr>
        <w:shd w:val="clear" w:color="auto" w:fill="FFFFFF"/>
        <w:spacing w:after="0" w:line="240" w:lineRule="auto"/>
        <w:ind w:left="720"/>
        <w:rPr>
          <w:rFonts w:cs="Calibri"/>
          <w:b/>
          <w:bCs/>
          <w:sz w:val="20"/>
          <w:szCs w:val="20"/>
          <w:lang w:val="ro-RO" w:eastAsia="ro-RO"/>
        </w:rPr>
      </w:pPr>
    </w:p>
    <w:p w:rsidR="001072AF" w:rsidRPr="005B1818" w:rsidRDefault="001072AF" w:rsidP="001072AF">
      <w:pPr>
        <w:shd w:val="clear" w:color="auto" w:fill="FFFFFF"/>
        <w:spacing w:after="0" w:line="240" w:lineRule="auto"/>
        <w:jc w:val="right"/>
        <w:rPr>
          <w:rFonts w:cs="Calibri"/>
          <w:b/>
          <w:bCs/>
          <w:sz w:val="20"/>
          <w:szCs w:val="20"/>
          <w:lang w:val="ro-RO" w:eastAsia="ro-RO"/>
        </w:rPr>
      </w:pPr>
      <w:r w:rsidRPr="005B1818">
        <w:rPr>
          <w:rFonts w:cs="Calibri"/>
          <w:b/>
          <w:bCs/>
          <w:sz w:val="20"/>
          <w:szCs w:val="20"/>
          <w:lang w:val="ro-RO" w:eastAsia="ro-RO"/>
        </w:rPr>
        <w:t>Prof. Epure Mariana</w:t>
      </w:r>
    </w:p>
    <w:p w:rsidR="001072AF" w:rsidRPr="005B1818" w:rsidRDefault="001072AF" w:rsidP="001072AF">
      <w:pPr>
        <w:shd w:val="clear" w:color="auto" w:fill="FFFFFF"/>
        <w:spacing w:after="0" w:line="240" w:lineRule="auto"/>
        <w:jc w:val="right"/>
        <w:rPr>
          <w:rFonts w:cs="Calibri"/>
          <w:sz w:val="20"/>
          <w:szCs w:val="20"/>
          <w:lang w:val="ro-RO" w:eastAsia="ro-RO"/>
        </w:rPr>
      </w:pPr>
      <w:r w:rsidRPr="005B1818">
        <w:rPr>
          <w:rFonts w:cs="Calibri"/>
          <w:b/>
          <w:bCs/>
          <w:sz w:val="20"/>
          <w:szCs w:val="20"/>
          <w:lang w:val="ro-RO" w:eastAsia="ro-RO"/>
        </w:rPr>
        <w:t>Grădinița P.P. Nr.3 Petroșani</w:t>
      </w:r>
    </w:p>
    <w:p w:rsidR="001072AF" w:rsidRPr="005B1818" w:rsidRDefault="001072AF" w:rsidP="001072AF">
      <w:pPr>
        <w:shd w:val="clear" w:color="auto" w:fill="FFFFFF"/>
        <w:spacing w:after="0" w:line="240" w:lineRule="auto"/>
        <w:jc w:val="both"/>
        <w:rPr>
          <w:rFonts w:cs="Calibri"/>
          <w:bCs/>
          <w:sz w:val="20"/>
          <w:szCs w:val="20"/>
          <w:lang w:val="ro-RO" w:eastAsia="ro-RO"/>
        </w:rPr>
      </w:pPr>
      <w:r>
        <w:rPr>
          <w:rFonts w:cs="Calibri"/>
          <w:b/>
          <w:bCs/>
          <w:noProof/>
          <w:sz w:val="20"/>
          <w:szCs w:val="20"/>
        </w:rPr>
        <w:drawing>
          <wp:anchor distT="0" distB="0" distL="114300" distR="114300" simplePos="0" relativeHeight="251680768" behindDoc="1" locked="0" layoutInCell="1" allowOverlap="1">
            <wp:simplePos x="0" y="0"/>
            <wp:positionH relativeFrom="column">
              <wp:posOffset>4348678</wp:posOffset>
            </wp:positionH>
            <wp:positionV relativeFrom="paragraph">
              <wp:posOffset>667055</wp:posOffset>
            </wp:positionV>
            <wp:extent cx="1699582" cy="1983037"/>
            <wp:effectExtent l="19050" t="0" r="0" b="0"/>
            <wp:wrapNone/>
            <wp:docPr id="89" name="Picture 35" descr="http://foxarc.com/f-blog/wp-content/uploads/2014/08/Childrens-Photo-Frame-Glade-of-Fairy-T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oxarc.com/f-blog/wp-content/uploads/2014/08/Childrens-Photo-Frame-Glade-of-Fairy-Tales.png"/>
                    <pic:cNvPicPr>
                      <a:picLocks noChangeAspect="1" noChangeArrowheads="1"/>
                    </pic:cNvPicPr>
                  </pic:nvPicPr>
                  <pic:blipFill>
                    <a:blip r:embed="rId18"/>
                    <a:srcRect/>
                    <a:stretch>
                      <a:fillRect/>
                    </a:stretch>
                  </pic:blipFill>
                  <pic:spPr bwMode="auto">
                    <a:xfrm>
                      <a:off x="0" y="0"/>
                      <a:ext cx="1699582" cy="1983037"/>
                    </a:xfrm>
                    <a:prstGeom prst="rect">
                      <a:avLst/>
                    </a:prstGeom>
                    <a:noFill/>
                    <a:ln w="9525">
                      <a:noFill/>
                      <a:miter lim="800000"/>
                      <a:headEnd/>
                      <a:tailEnd/>
                    </a:ln>
                  </pic:spPr>
                </pic:pic>
              </a:graphicData>
            </a:graphic>
          </wp:anchor>
        </w:drawing>
      </w:r>
      <w:r w:rsidRPr="005B1818">
        <w:rPr>
          <w:rFonts w:cs="Calibri"/>
          <w:b/>
          <w:bCs/>
          <w:sz w:val="20"/>
          <w:szCs w:val="20"/>
          <w:lang w:val="ro-RO" w:eastAsia="ro-RO"/>
        </w:rPr>
        <w:t xml:space="preserve">  </w:t>
      </w:r>
      <w:r w:rsidRPr="005B1818">
        <w:rPr>
          <w:rFonts w:cs="Calibri"/>
          <w:bCs/>
          <w:sz w:val="20"/>
          <w:szCs w:val="20"/>
          <w:lang w:val="ro-RO" w:eastAsia="ro-RO"/>
        </w:rPr>
        <w:t xml:space="preserve">În întreaga noastră carieră de dascăli, ne-am întâlnit cu diverse tipologii de copii. În ultima vreme, însă, numărul copiilor hiperactivi a crescut foarte mult. Dacă la debutul carierei mele abia dacă era unul într-o generație, acum aproape jumătate din copiii grupei sunt așa. </w:t>
      </w:r>
      <w:r w:rsidRPr="005B1818">
        <w:rPr>
          <w:rFonts w:cs="Calibri"/>
          <w:sz w:val="20"/>
          <w:szCs w:val="20"/>
          <w:lang w:val="ro-RO" w:eastAsia="ro-RO"/>
        </w:rPr>
        <w:t>De ce unii se joacă liniștit si pașnic, iar alții distrug, trec repede de la un joc la altul, de la o jucărie la alta și sunt permanent nemulțumiți? S-au oferit diferite explicații cum ar fi cele de natură pur fiziologică, altele legate de alimentație, de stresul mamei, de relațiile familiale defectuoase. Ceea ce trebuie să ne preocupe este nu ,,de ce”, ci ,,ce și cum” trebuie să fac pentru a integra acești copii.</w:t>
      </w:r>
    </w:p>
    <w:p w:rsidR="001072AF" w:rsidRPr="005B1818" w:rsidRDefault="001072AF" w:rsidP="001072AF">
      <w:pPr>
        <w:spacing w:after="0"/>
        <w:ind w:firstLine="720"/>
        <w:jc w:val="both"/>
        <w:rPr>
          <w:rFonts w:cs="Calibri"/>
          <w:sz w:val="20"/>
          <w:szCs w:val="20"/>
          <w:lang w:val="ro-RO" w:eastAsia="ro-RO"/>
        </w:rPr>
      </w:pPr>
      <w:r w:rsidRPr="005B1818">
        <w:rPr>
          <w:rFonts w:cs="Calibri"/>
          <w:sz w:val="20"/>
          <w:szCs w:val="20"/>
          <w:lang w:val="ro-RO" w:eastAsia="ro-RO"/>
        </w:rPr>
        <w:t>De cele mai multe ori, copilul hiperactiv, este catalogat drept „rău” căci face tot posibilul pentru a-i necăji pe copiii de lângă el și pentru a exaspera adulții din jurul lui: educatoare, părinți, bunici.</w:t>
      </w:r>
    </w:p>
    <w:p w:rsidR="001072AF" w:rsidRPr="005B1818" w:rsidRDefault="001072AF" w:rsidP="001072AF">
      <w:pPr>
        <w:spacing w:after="0"/>
        <w:ind w:firstLine="720"/>
        <w:jc w:val="both"/>
        <w:rPr>
          <w:rFonts w:cs="Calibri"/>
          <w:sz w:val="20"/>
          <w:szCs w:val="20"/>
          <w:lang w:val="ro-RO" w:eastAsia="ro-RO"/>
        </w:rPr>
      </w:pPr>
      <w:r w:rsidRPr="005B1818">
        <w:rPr>
          <w:rFonts w:cs="Calibri"/>
          <w:sz w:val="20"/>
          <w:szCs w:val="20"/>
          <w:lang w:val="ro-RO" w:eastAsia="ro-RO"/>
        </w:rPr>
        <w:t>Din primele zile de viață copilul „se joacă”, este vrăjit de mișcarea in alb-negru a degetelor, are loc un ritual de descoperire a sinelui. Acesta evoluează, misterul se amplifică, unda de cunoaștere se lărgește iar jocul devine prieten de nedespărțit al copilăriei.</w:t>
      </w:r>
    </w:p>
    <w:p w:rsidR="001072AF" w:rsidRPr="005B1818" w:rsidRDefault="001072AF" w:rsidP="001072AF">
      <w:pPr>
        <w:spacing w:after="0"/>
        <w:ind w:firstLine="720"/>
        <w:jc w:val="both"/>
        <w:rPr>
          <w:rFonts w:cs="Calibri"/>
          <w:sz w:val="20"/>
          <w:szCs w:val="20"/>
          <w:lang w:val="ro-RO" w:eastAsia="ro-RO"/>
        </w:rPr>
      </w:pPr>
      <w:r w:rsidRPr="005B1818">
        <w:rPr>
          <w:rFonts w:cs="Calibri"/>
          <w:sz w:val="20"/>
          <w:szCs w:val="20"/>
          <w:lang w:val="ro-RO" w:eastAsia="ro-RO"/>
        </w:rPr>
        <w:t>Jocul deține un rol important in viața copilului începând de la doi-trei ani pentru că îi satisface nevoia de mișcare, de colaborare cu alții.</w:t>
      </w:r>
    </w:p>
    <w:p w:rsidR="001072AF" w:rsidRPr="005B1818" w:rsidRDefault="001072AF" w:rsidP="001072AF">
      <w:pPr>
        <w:spacing w:after="0"/>
        <w:ind w:firstLine="720"/>
        <w:jc w:val="both"/>
        <w:rPr>
          <w:rFonts w:cs="Calibri"/>
          <w:sz w:val="20"/>
          <w:szCs w:val="20"/>
          <w:lang w:val="ro-RO" w:eastAsia="ro-RO"/>
        </w:rPr>
      </w:pPr>
      <w:r w:rsidRPr="005B1818">
        <w:rPr>
          <w:rFonts w:cs="Calibri"/>
          <w:sz w:val="20"/>
          <w:szCs w:val="20"/>
          <w:lang w:val="ro-RO" w:eastAsia="ro-RO"/>
        </w:rPr>
        <w:t xml:space="preserve">Jocul o să-l introducă in cunoașterea lumii complexe in care trăiește; pentru copil sunt multe necunoscute, sunt taine care-l așteaptă pe el, pe el copilul plin de energie, veșnic în căutare, care încearcă să pătrundă cu </w:t>
      </w:r>
      <w:r w:rsidRPr="005B1818">
        <w:rPr>
          <w:rFonts w:cs="Calibri"/>
          <w:sz w:val="20"/>
          <w:szCs w:val="20"/>
          <w:lang w:val="ro-RO" w:eastAsia="ro-RO"/>
        </w:rPr>
        <w:lastRenderedPageBreak/>
        <w:t>neastâmpăr, cu sete de cunoaștere: strică și desface, demontează apoi încearcă să reclădească întregul, dar nu-i mai iese, uneori este dezamăgit,   n-a găsit ceea ce căuta și se înfurie. Mama îl ceartă, tatăl strigă și atunci cine să-l mai înțeleagă?. El și așa are destule „probleme”. În astfel de situații mamele se simt singure, cred că problemele lor sunt unice, se simt înstrăinate de alți părinți, dau dovada de neîncredere. Este momentul când părinții sesizează existenta unei „</w:t>
      </w:r>
      <w:r w:rsidRPr="005B1818">
        <w:rPr>
          <w:rFonts w:cs="Calibri"/>
          <w:bCs/>
          <w:sz w:val="20"/>
          <w:szCs w:val="20"/>
          <w:lang w:val="ro-RO" w:eastAsia="ro-RO"/>
        </w:rPr>
        <w:t>probleme</w:t>
      </w:r>
      <w:r w:rsidRPr="005B1818">
        <w:rPr>
          <w:rFonts w:cs="Calibri"/>
          <w:sz w:val="20"/>
          <w:szCs w:val="20"/>
          <w:lang w:val="ro-RO" w:eastAsia="ro-RO"/>
        </w:rPr>
        <w:t>”.</w:t>
      </w:r>
    </w:p>
    <w:p w:rsidR="001072AF" w:rsidRPr="005B1818" w:rsidRDefault="001072AF" w:rsidP="001072AF">
      <w:pPr>
        <w:spacing w:after="0"/>
        <w:ind w:firstLine="720"/>
        <w:jc w:val="both"/>
        <w:rPr>
          <w:rFonts w:cs="Calibri"/>
          <w:sz w:val="20"/>
          <w:szCs w:val="20"/>
          <w:lang w:val="ro-RO" w:eastAsia="ro-RO"/>
        </w:rPr>
      </w:pPr>
      <w:r w:rsidRPr="005B1818">
        <w:rPr>
          <w:rFonts w:cs="Calibri"/>
          <w:sz w:val="20"/>
          <w:szCs w:val="20"/>
          <w:lang w:val="ro-RO" w:eastAsia="ro-RO"/>
        </w:rPr>
        <w:t>Jocul este activitatea conducătoare a preșcolarului și totuși ascunde reguli și cerințe, imaginație, perseverență, restricții, acțiuni mintale și câte altele. În timpul jocului copilul învață să înțeleagă „pe viu”, și de aceea o să-i fie mai ușor, ce este „bine” si „rău”, ce are voie și ce nu are voie să facă. La început este foarte greu. Aprecierea acționează mult in jocul copilului. Copilul hiperactiv iubește colectivitatea și se lasă ușor antrenat în acestea. Am solicitat prezența lui în roluri care să le poată duce cu ușurință la bun sfârșit și am gradat sarcinile. La început acestea au fost ușoare, și au fost urmate  de aprecieri în fața grupei de copii. Dificultatea și timpul alocat executării sarcinii au crescut gradual.</w:t>
      </w:r>
    </w:p>
    <w:p w:rsidR="001072AF" w:rsidRPr="005B1818" w:rsidRDefault="001072AF" w:rsidP="001072AF">
      <w:pPr>
        <w:spacing w:after="0"/>
        <w:ind w:firstLine="720"/>
        <w:jc w:val="both"/>
        <w:rPr>
          <w:rFonts w:cs="Calibri"/>
          <w:sz w:val="20"/>
          <w:szCs w:val="20"/>
          <w:lang w:val="ro-RO" w:eastAsia="ro-RO"/>
        </w:rPr>
      </w:pPr>
      <w:r w:rsidRPr="005B1818">
        <w:rPr>
          <w:rFonts w:cs="Calibri"/>
          <w:sz w:val="20"/>
          <w:szCs w:val="20"/>
          <w:lang w:val="ro-RO" w:eastAsia="ro-RO"/>
        </w:rPr>
        <w:t>Jocul sau elementul de joc poseda calitatea de a potența eficiența acțiunii educative exercitată asupra copilului, făcând ca sarcina didactică ce i se prezintă să capete o formă atractivă care îi declanșează dorința de a o îndeplini și de a depune efortul cerut fără să fie simțită ca o constrângere sau povara.</w:t>
      </w:r>
    </w:p>
    <w:p w:rsidR="001072AF" w:rsidRPr="005B1818" w:rsidRDefault="001072AF" w:rsidP="001072AF">
      <w:pPr>
        <w:shd w:val="clear" w:color="auto" w:fill="FFFFFF"/>
        <w:spacing w:after="0" w:line="240" w:lineRule="auto"/>
        <w:ind w:firstLine="720"/>
        <w:jc w:val="both"/>
        <w:rPr>
          <w:rFonts w:cs="Calibri"/>
          <w:sz w:val="20"/>
          <w:szCs w:val="20"/>
          <w:lang w:val="ro-RO" w:eastAsia="ro-RO"/>
        </w:rPr>
      </w:pPr>
      <w:r w:rsidRPr="005B1818">
        <w:rPr>
          <w:rFonts w:cs="Calibri"/>
          <w:sz w:val="20"/>
          <w:szCs w:val="20"/>
          <w:lang w:val="ro-RO" w:eastAsia="ro-RO"/>
        </w:rPr>
        <w:t>Jocurile de mișcare sunt cele mai îndrăgite de copilul hiperactiv. Prin jocul de mișcare am creat condiții favorabile pentru dezvoltarea flexibilității și distribuției atenției. Având în câmpul perceptiv toate „episoadele” jocului ce se desfășoară la un moment dat, copilul este solicitat să-și comute atenția cu promptitudine în raport cu situațiile create.</w:t>
      </w:r>
    </w:p>
    <w:p w:rsidR="001072AF" w:rsidRPr="005B1818" w:rsidRDefault="001072AF" w:rsidP="001072AF">
      <w:pPr>
        <w:shd w:val="clear" w:color="auto" w:fill="FFFFFF"/>
        <w:spacing w:after="0" w:line="240" w:lineRule="auto"/>
        <w:ind w:firstLine="720"/>
        <w:jc w:val="both"/>
        <w:rPr>
          <w:rFonts w:cs="Calibri"/>
          <w:sz w:val="20"/>
          <w:szCs w:val="20"/>
          <w:lang w:val="ro-RO" w:eastAsia="ro-RO"/>
        </w:rPr>
      </w:pPr>
      <w:r w:rsidRPr="005B1818">
        <w:rPr>
          <w:rFonts w:cs="Calibri"/>
          <w:sz w:val="20"/>
          <w:szCs w:val="20"/>
          <w:lang w:val="ro-RO" w:eastAsia="ro-RO"/>
        </w:rPr>
        <w:t xml:space="preserve"> El trebuie antrenat în permanență și în alte tipuri de jocuri, cum sunt cele de masă și de construcții pentru educarea răbdării, jocurile de rol pentru înțelegerea și acceptarea nevoilor celorlalți, jocurile muzicale care să îl ajute în coordonarea mișcărilor proprii și coordonarea cu ceilalți. </w:t>
      </w:r>
    </w:p>
    <w:p w:rsidR="001072AF" w:rsidRPr="005B1818" w:rsidRDefault="001072AF" w:rsidP="001072AF">
      <w:pPr>
        <w:shd w:val="clear" w:color="auto" w:fill="FFFFFF"/>
        <w:spacing w:after="0" w:line="240" w:lineRule="auto"/>
        <w:jc w:val="both"/>
        <w:rPr>
          <w:rFonts w:cs="Calibri"/>
          <w:sz w:val="20"/>
          <w:szCs w:val="20"/>
          <w:lang w:val="ro-RO" w:eastAsia="ro-RO"/>
        </w:rPr>
      </w:pPr>
      <w:r w:rsidRPr="005B1818">
        <w:rPr>
          <w:rFonts w:cs="Calibri"/>
          <w:sz w:val="20"/>
          <w:szCs w:val="20"/>
          <w:lang w:val="ro-RO" w:eastAsia="ro-RO"/>
        </w:rPr>
        <w:t>Este bine ca întotdeauna să avem ceva în plus pregătit pentru astfel de copii. Ei ne pot ajuta la împărțirea materialelor, a cornului și laptelui. Ei doresc să fie activi tot timpul și așteaptă în permanență nu critici din partea adultului, ci aprecieri.</w:t>
      </w:r>
    </w:p>
    <w:p w:rsidR="001072AF" w:rsidRPr="005B1818" w:rsidRDefault="001072AF" w:rsidP="001072AF">
      <w:pPr>
        <w:shd w:val="clear" w:color="auto" w:fill="FFFFFF"/>
        <w:spacing w:after="0" w:line="240" w:lineRule="auto"/>
        <w:jc w:val="both"/>
        <w:rPr>
          <w:rFonts w:cs="Calibri"/>
          <w:sz w:val="20"/>
          <w:szCs w:val="20"/>
          <w:lang w:val="ro-RO" w:eastAsia="ro-RO"/>
        </w:rPr>
      </w:pPr>
    </w:p>
    <w:p w:rsidR="001072AF" w:rsidRPr="005B1818" w:rsidRDefault="001072AF" w:rsidP="001072AF">
      <w:pPr>
        <w:shd w:val="clear" w:color="auto" w:fill="FFFFFF"/>
        <w:spacing w:after="0" w:line="240" w:lineRule="auto"/>
        <w:jc w:val="both"/>
        <w:rPr>
          <w:rFonts w:cs="Calibri"/>
          <w:sz w:val="20"/>
          <w:szCs w:val="20"/>
          <w:lang w:val="ro-RO" w:eastAsia="ro-RO"/>
        </w:rPr>
      </w:pPr>
    </w:p>
    <w:p w:rsidR="001072AF" w:rsidRPr="005B1818" w:rsidRDefault="001072AF" w:rsidP="001072AF">
      <w:pPr>
        <w:numPr>
          <w:ilvl w:val="0"/>
          <w:numId w:val="29"/>
        </w:numPr>
        <w:spacing w:after="0" w:line="240" w:lineRule="auto"/>
        <w:jc w:val="center"/>
        <w:rPr>
          <w:rFonts w:cs="Calibri"/>
          <w:b/>
          <w:sz w:val="20"/>
          <w:szCs w:val="20"/>
          <w:lang w:val="ro-RO"/>
        </w:rPr>
      </w:pPr>
      <w:r w:rsidRPr="005B1818">
        <w:rPr>
          <w:rFonts w:cs="Calibri"/>
          <w:b/>
          <w:sz w:val="20"/>
          <w:szCs w:val="20"/>
          <w:lang w:val="ro-RO"/>
        </w:rPr>
        <w:t>DE VORBĂ CU PĂRINŢII</w:t>
      </w:r>
    </w:p>
    <w:p w:rsidR="001072AF" w:rsidRPr="005B1818" w:rsidRDefault="001072AF" w:rsidP="001072AF">
      <w:pPr>
        <w:spacing w:after="0" w:line="240" w:lineRule="auto"/>
        <w:ind w:firstLine="708"/>
        <w:rPr>
          <w:rFonts w:cs="Calibri"/>
          <w:sz w:val="20"/>
          <w:szCs w:val="20"/>
          <w:lang w:val="ro-RO"/>
        </w:rPr>
      </w:pPr>
      <w:r>
        <w:rPr>
          <w:rFonts w:cs="Calibri"/>
          <w:b/>
          <w:noProof/>
          <w:sz w:val="20"/>
          <w:szCs w:val="20"/>
        </w:rPr>
        <w:drawing>
          <wp:anchor distT="0" distB="0" distL="114300" distR="114300" simplePos="0" relativeHeight="251681792" behindDoc="1" locked="0" layoutInCell="1" allowOverlap="1">
            <wp:simplePos x="0" y="0"/>
            <wp:positionH relativeFrom="column">
              <wp:posOffset>3254375</wp:posOffset>
            </wp:positionH>
            <wp:positionV relativeFrom="paragraph">
              <wp:posOffset>151130</wp:posOffset>
            </wp:positionV>
            <wp:extent cx="1471295" cy="1769110"/>
            <wp:effectExtent l="19050" t="0" r="0" b="0"/>
            <wp:wrapNone/>
            <wp:docPr id="90" name="Imagine 2" descr="co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opil"/>
                    <pic:cNvPicPr>
                      <a:picLocks noChangeAspect="1" noChangeArrowheads="1"/>
                    </pic:cNvPicPr>
                  </pic:nvPicPr>
                  <pic:blipFill>
                    <a:blip r:embed="rId19"/>
                    <a:srcRect/>
                    <a:stretch>
                      <a:fillRect/>
                    </a:stretch>
                  </pic:blipFill>
                  <pic:spPr bwMode="auto">
                    <a:xfrm>
                      <a:off x="0" y="0"/>
                      <a:ext cx="1471295" cy="1769110"/>
                    </a:xfrm>
                    <a:prstGeom prst="rect">
                      <a:avLst/>
                    </a:prstGeom>
                    <a:noFill/>
                    <a:ln w="9525">
                      <a:noFill/>
                      <a:miter lim="800000"/>
                      <a:headEnd/>
                      <a:tailEnd/>
                    </a:ln>
                  </pic:spPr>
                </pic:pic>
              </a:graphicData>
            </a:graphic>
          </wp:anchor>
        </w:drawing>
      </w:r>
    </w:p>
    <w:p w:rsidR="001072AF" w:rsidRPr="005B1818" w:rsidRDefault="001072AF" w:rsidP="001072AF">
      <w:pPr>
        <w:spacing w:after="0" w:line="240" w:lineRule="auto"/>
        <w:ind w:firstLine="708"/>
        <w:jc w:val="right"/>
        <w:rPr>
          <w:rFonts w:cs="Calibri"/>
          <w:b/>
          <w:sz w:val="20"/>
          <w:szCs w:val="20"/>
          <w:lang w:val="ro-RO"/>
        </w:rPr>
      </w:pPr>
      <w:r w:rsidRPr="005B1818">
        <w:rPr>
          <w:rFonts w:cs="Calibri"/>
          <w:b/>
          <w:sz w:val="20"/>
          <w:szCs w:val="20"/>
          <w:lang w:val="ro-RO"/>
        </w:rPr>
        <w:t>Prof. VARGA OTILIA</w:t>
      </w:r>
    </w:p>
    <w:p w:rsidR="001072AF" w:rsidRPr="005B1818" w:rsidRDefault="001072AF" w:rsidP="001072AF">
      <w:pPr>
        <w:spacing w:after="0" w:line="240" w:lineRule="auto"/>
        <w:ind w:firstLine="708"/>
        <w:jc w:val="right"/>
        <w:rPr>
          <w:rFonts w:cs="Calibri"/>
          <w:sz w:val="20"/>
          <w:szCs w:val="20"/>
          <w:lang w:val="ro-RO"/>
        </w:rPr>
      </w:pPr>
      <w:r w:rsidRPr="005B1818">
        <w:rPr>
          <w:rFonts w:cs="Calibri"/>
          <w:b/>
          <w:sz w:val="20"/>
          <w:szCs w:val="20"/>
          <w:lang w:val="ro-RO"/>
        </w:rPr>
        <w:t>Grădiniţa P.P. Nr.3 Petroşani</w:t>
      </w:r>
    </w:p>
    <w:p w:rsidR="001072AF" w:rsidRPr="005B1818" w:rsidRDefault="001072AF" w:rsidP="001072AF">
      <w:pPr>
        <w:spacing w:after="0" w:line="240" w:lineRule="auto"/>
        <w:rPr>
          <w:rFonts w:cs="Calibri"/>
          <w:b/>
          <w:i/>
          <w:sz w:val="20"/>
          <w:szCs w:val="20"/>
          <w:u w:val="single"/>
          <w:lang w:val="ro-RO"/>
        </w:rPr>
      </w:pPr>
      <w:r w:rsidRPr="005B1818">
        <w:rPr>
          <w:rFonts w:cs="Calibri"/>
          <w:b/>
          <w:i/>
          <w:sz w:val="20"/>
          <w:szCs w:val="20"/>
          <w:u w:val="single"/>
          <w:lang w:val="ro-RO"/>
        </w:rPr>
        <w:t>E timpul să afli ce se  întâmplă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Ştii că nu ai un copil extraordinar, se poate să fi greşit undeva.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Tu, părintele lui deşi n-ai vrut, uneori nu ai procedat tocmai bine.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Trebuie doar să recunoşti asta şi să doreşti să schimbi lucrurile.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Şi, mai e nevoie de ceva...</w:t>
      </w:r>
    </w:p>
    <w:p w:rsidR="001072AF" w:rsidRPr="005B1818" w:rsidRDefault="001072AF" w:rsidP="001072AF">
      <w:pPr>
        <w:spacing w:after="0" w:line="240" w:lineRule="auto"/>
        <w:jc w:val="both"/>
        <w:rPr>
          <w:rFonts w:cs="Calibri"/>
          <w:sz w:val="20"/>
          <w:szCs w:val="20"/>
          <w:lang w:val="ro-RO"/>
        </w:rPr>
      </w:pPr>
      <w:r w:rsidRPr="005B1818">
        <w:rPr>
          <w:rFonts w:cs="Calibri"/>
          <w:b/>
          <w:i/>
          <w:sz w:val="20"/>
          <w:szCs w:val="20"/>
          <w:u w:val="single"/>
          <w:lang w:val="ro-RO"/>
        </w:rPr>
        <w:t>De iubire!</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Oferă-i copilului tău în fiecare zi…atât cât poţi.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Având în vedere că anii copilăriei sunt şi anii grădiniţei, specificul muncii educative din grădiniţă presupune şi organizarea unor activităţi cu familia copiilor, pentru că de foarte multe ori nu ştie sau nu poate să facă acest lucru în condiţii corespunzătoare. Rolul familiei nu se mai poate rezuma la asigurarea condiţiilor de viaţă pentru copil, la asigurarea supravegherii acestuia, ci trebuie văzută ca primul factor în educaţia şi instrucţia copilului, un continuator al cerinţelor impuse de practica educaţională instituţionalizată . </w:t>
      </w:r>
    </w:p>
    <w:p w:rsidR="001072AF" w:rsidRPr="005B1818" w:rsidRDefault="001072AF" w:rsidP="001072AF">
      <w:pPr>
        <w:spacing w:after="0" w:line="240" w:lineRule="auto"/>
        <w:jc w:val="both"/>
        <w:rPr>
          <w:rFonts w:cs="Calibri"/>
          <w:b/>
          <w:bCs/>
          <w:i/>
          <w:sz w:val="20"/>
          <w:szCs w:val="20"/>
          <w:u w:val="single"/>
          <w:lang w:val="ro-RO"/>
        </w:rPr>
      </w:pPr>
      <w:r w:rsidRPr="005B1818">
        <w:rPr>
          <w:rFonts w:cs="Calibri"/>
          <w:b/>
          <w:bCs/>
          <w:i/>
          <w:sz w:val="20"/>
          <w:szCs w:val="20"/>
          <w:u w:val="single"/>
          <w:lang w:val="ro-RO"/>
        </w:rPr>
        <w:t xml:space="preserve">Sfaturi pentru părinţi </w:t>
      </w:r>
    </w:p>
    <w:p w:rsidR="001072AF" w:rsidRPr="005B1818" w:rsidRDefault="001072AF" w:rsidP="001072AF">
      <w:pPr>
        <w:numPr>
          <w:ilvl w:val="0"/>
          <w:numId w:val="32"/>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Nu uitaţi ! Familia are rol decisiv în educaţia copilului .</w:t>
      </w:r>
    </w:p>
    <w:p w:rsidR="001072AF" w:rsidRPr="005B1818" w:rsidRDefault="001072AF" w:rsidP="001072AF">
      <w:pPr>
        <w:numPr>
          <w:ilvl w:val="0"/>
          <w:numId w:val="32"/>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Nu faceţi în faţa copilului nici un gest care nu v-ar place să-l facă copilul dumneavoastră .</w:t>
      </w:r>
    </w:p>
    <w:p w:rsidR="001072AF" w:rsidRPr="005B1818" w:rsidRDefault="001072AF" w:rsidP="001072AF">
      <w:pPr>
        <w:numPr>
          <w:ilvl w:val="0"/>
          <w:numId w:val="32"/>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lastRenderedPageBreak/>
        <w:t xml:space="preserve">Nu oferiţi nimic copilului fără să formuleze expresiile de politeţe: te rog , mulţumesc,sărutmâna . </w:t>
      </w:r>
    </w:p>
    <w:p w:rsidR="001072AF" w:rsidRPr="005B1818" w:rsidRDefault="001072AF" w:rsidP="001072AF">
      <w:pPr>
        <w:numPr>
          <w:ilvl w:val="0"/>
          <w:numId w:val="32"/>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 xml:space="preserve">Nu-l lăsaţi să se ridice de la masă fără să spună „mulţumesc pentru masă ” </w:t>
      </w:r>
    </w:p>
    <w:p w:rsidR="001072AF" w:rsidRPr="005B1818" w:rsidRDefault="001072AF" w:rsidP="001072AF">
      <w:pPr>
        <w:numPr>
          <w:ilvl w:val="0"/>
          <w:numId w:val="32"/>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 xml:space="preserve">Obişnuiţi-l de mic să salute de câte ori este necesar . </w:t>
      </w:r>
    </w:p>
    <w:p w:rsidR="001072AF" w:rsidRPr="005B1818" w:rsidRDefault="001072AF" w:rsidP="001072AF">
      <w:pPr>
        <w:numPr>
          <w:ilvl w:val="0"/>
          <w:numId w:val="32"/>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Obişnuiţi-l ca seara , înainte de culcare , să spună o rugăciune .</w:t>
      </w:r>
    </w:p>
    <w:p w:rsidR="001072AF" w:rsidRPr="005B1818" w:rsidRDefault="001072AF" w:rsidP="001072AF">
      <w:pPr>
        <w:spacing w:after="0" w:line="240" w:lineRule="auto"/>
        <w:jc w:val="both"/>
        <w:rPr>
          <w:rFonts w:cs="Calibri"/>
          <w:b/>
          <w:i/>
          <w:sz w:val="20"/>
          <w:szCs w:val="20"/>
          <w:u w:val="single"/>
          <w:lang w:val="ro-RO"/>
        </w:rPr>
      </w:pPr>
      <w:r w:rsidRPr="005B1818">
        <w:rPr>
          <w:rFonts w:cs="Calibri"/>
          <w:b/>
          <w:i/>
          <w:sz w:val="20"/>
          <w:szCs w:val="20"/>
          <w:u w:val="single"/>
          <w:lang w:val="ro-RO"/>
        </w:rPr>
        <w:t>Pentru a fi un copil civilizat obişnuiţi-l :</w:t>
      </w:r>
    </w:p>
    <w:p w:rsidR="001072AF" w:rsidRPr="005B1818" w:rsidRDefault="001072AF" w:rsidP="001072AF">
      <w:pPr>
        <w:numPr>
          <w:ilvl w:val="0"/>
          <w:numId w:val="33"/>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Să-şi facă ordine în camera lui ;</w:t>
      </w:r>
    </w:p>
    <w:p w:rsidR="001072AF" w:rsidRPr="005B1818" w:rsidRDefault="001072AF" w:rsidP="001072AF">
      <w:pPr>
        <w:numPr>
          <w:ilvl w:val="0"/>
          <w:numId w:val="33"/>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Să adune singur jucăriile după ce s-a jucat ;</w:t>
      </w:r>
    </w:p>
    <w:p w:rsidR="001072AF" w:rsidRPr="005B1818" w:rsidRDefault="001072AF" w:rsidP="001072AF">
      <w:pPr>
        <w:numPr>
          <w:ilvl w:val="0"/>
          <w:numId w:val="33"/>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Să se joace corect cu fiecare jucărie ;</w:t>
      </w:r>
    </w:p>
    <w:p w:rsidR="001072AF" w:rsidRPr="005B1818" w:rsidRDefault="001072AF" w:rsidP="001072AF">
      <w:pPr>
        <w:numPr>
          <w:ilvl w:val="0"/>
          <w:numId w:val="33"/>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 xml:space="preserve">Să se joace civilizat cu alţi copii ; </w:t>
      </w:r>
    </w:p>
    <w:p w:rsidR="001072AF" w:rsidRPr="001072AF" w:rsidRDefault="001072AF" w:rsidP="001072AF">
      <w:pPr>
        <w:numPr>
          <w:ilvl w:val="0"/>
          <w:numId w:val="33"/>
        </w:numPr>
        <w:tabs>
          <w:tab w:val="clear" w:pos="360"/>
          <w:tab w:val="num" w:pos="180"/>
        </w:tabs>
        <w:spacing w:after="0" w:line="240" w:lineRule="auto"/>
        <w:ind w:left="0" w:firstLine="0"/>
        <w:jc w:val="both"/>
        <w:rPr>
          <w:rFonts w:cs="Calibri"/>
          <w:sz w:val="20"/>
          <w:szCs w:val="20"/>
          <w:lang w:val="ro-RO"/>
        </w:rPr>
      </w:pPr>
      <w:r w:rsidRPr="005B1818">
        <w:rPr>
          <w:rFonts w:cs="Calibri"/>
          <w:sz w:val="20"/>
          <w:szCs w:val="20"/>
          <w:lang w:val="ro-RO"/>
        </w:rPr>
        <w:t xml:space="preserve">Să cedeze jucăriile şi altor copii . </w:t>
      </w:r>
    </w:p>
    <w:p w:rsidR="001072AF" w:rsidRPr="001072AF" w:rsidRDefault="001072AF" w:rsidP="001072AF">
      <w:pPr>
        <w:spacing w:after="0" w:line="240" w:lineRule="auto"/>
        <w:jc w:val="center"/>
        <w:rPr>
          <w:rFonts w:cs="Calibri"/>
          <w:b/>
          <w:sz w:val="20"/>
          <w:szCs w:val="20"/>
          <w:lang w:val="ro-RO"/>
        </w:rPr>
      </w:pPr>
      <w:r w:rsidRPr="005B1818">
        <w:rPr>
          <w:rFonts w:cs="Calibri"/>
          <w:b/>
          <w:sz w:val="20"/>
          <w:szCs w:val="20"/>
          <w:lang w:val="ro-RO"/>
        </w:rPr>
        <w:t>NU UITAŢI!</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Nu uita, dacă greşeşte, nu trebuie neapărat să fie pedepsit.</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Poate ai uitat </w:t>
      </w:r>
      <w:r w:rsidRPr="005B1818">
        <w:rPr>
          <w:rFonts w:cs="Calibri"/>
          <w:b/>
          <w:i/>
          <w:sz w:val="20"/>
          <w:szCs w:val="20"/>
          <w:lang w:val="ro-RO"/>
        </w:rPr>
        <w:t>să-istabileşti regulile</w:t>
      </w:r>
      <w:r w:rsidRPr="005B1818">
        <w:rPr>
          <w:rFonts w:cs="Calibri"/>
          <w:sz w:val="20"/>
          <w:szCs w:val="20"/>
          <w:lang w:val="ro-RO"/>
        </w:rPr>
        <w:t xml:space="preserve"> şi a greşit fără să-şidea seama că te supără.</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Uneori, faptul că </w:t>
      </w:r>
      <w:r w:rsidRPr="005B1818">
        <w:rPr>
          <w:rFonts w:cs="Calibri"/>
          <w:b/>
          <w:i/>
          <w:sz w:val="20"/>
          <w:szCs w:val="20"/>
          <w:lang w:val="ro-RO"/>
        </w:rPr>
        <w:t>îl ignori</w:t>
      </w:r>
      <w:r w:rsidRPr="005B1818">
        <w:rPr>
          <w:rFonts w:cs="Calibri"/>
          <w:sz w:val="20"/>
          <w:szCs w:val="20"/>
          <w:lang w:val="ro-RO"/>
        </w:rPr>
        <w:t xml:space="preserve"> poate fi cea mai aspră pedeapsă pentru el.</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Şi ar mai fi ceva ! </w:t>
      </w:r>
      <w:r w:rsidRPr="005B1818">
        <w:rPr>
          <w:rFonts w:cs="Calibri"/>
          <w:b/>
          <w:i/>
          <w:sz w:val="20"/>
          <w:szCs w:val="20"/>
          <w:lang w:val="ro-RO"/>
        </w:rPr>
        <w:t>Oferă-i mici recompense</w:t>
      </w:r>
      <w:r w:rsidRPr="005B1818">
        <w:rPr>
          <w:rFonts w:cs="Calibri"/>
          <w:sz w:val="20"/>
          <w:szCs w:val="20"/>
          <w:lang w:val="ro-RO"/>
        </w:rPr>
        <w:t xml:space="preserve"> pentru faptele bune.</w:t>
      </w:r>
    </w:p>
    <w:p w:rsidR="001072AF" w:rsidRPr="005B1818" w:rsidRDefault="001072AF" w:rsidP="001072AF">
      <w:pPr>
        <w:spacing w:after="0" w:line="240" w:lineRule="auto"/>
        <w:jc w:val="both"/>
        <w:rPr>
          <w:rFonts w:cs="Calibri"/>
          <w:bCs/>
          <w:sz w:val="20"/>
          <w:szCs w:val="20"/>
          <w:lang w:val="ro-RO"/>
        </w:rPr>
      </w:pPr>
      <w:r w:rsidRPr="005B1818">
        <w:rPr>
          <w:rFonts w:cs="Calibri"/>
          <w:bCs/>
          <w:sz w:val="20"/>
          <w:szCs w:val="20"/>
          <w:lang w:val="ro-RO"/>
        </w:rPr>
        <w:t xml:space="preserve">Nimic nu i-ar placea mai mult decât </w:t>
      </w:r>
      <w:r w:rsidRPr="005B1818">
        <w:rPr>
          <w:rFonts w:cs="Calibri"/>
          <w:b/>
          <w:bCs/>
          <w:i/>
          <w:sz w:val="20"/>
          <w:szCs w:val="20"/>
          <w:lang w:val="ro-RO"/>
        </w:rPr>
        <w:t>să meargăla plimbare</w:t>
      </w:r>
      <w:r w:rsidRPr="005B1818">
        <w:rPr>
          <w:rFonts w:cs="Calibri"/>
          <w:bCs/>
          <w:sz w:val="20"/>
          <w:szCs w:val="20"/>
          <w:lang w:val="ro-RO"/>
        </w:rPr>
        <w:t xml:space="preserve"> cu tine, </w:t>
      </w:r>
      <w:r w:rsidRPr="005B1818">
        <w:rPr>
          <w:rFonts w:cs="Calibri"/>
          <w:b/>
          <w:bCs/>
          <w:i/>
          <w:sz w:val="20"/>
          <w:szCs w:val="20"/>
          <w:lang w:val="ro-RO"/>
        </w:rPr>
        <w:t>să-iciteşti</w:t>
      </w:r>
      <w:r w:rsidRPr="005B1818">
        <w:rPr>
          <w:rFonts w:cs="Calibri"/>
          <w:bCs/>
          <w:sz w:val="20"/>
          <w:szCs w:val="20"/>
          <w:lang w:val="ro-RO"/>
        </w:rPr>
        <w:t xml:space="preserve">o poveste sau pur şi simplu </w:t>
      </w:r>
      <w:r w:rsidRPr="005B1818">
        <w:rPr>
          <w:rFonts w:cs="Calibri"/>
          <w:b/>
          <w:bCs/>
          <w:i/>
          <w:sz w:val="20"/>
          <w:szCs w:val="20"/>
          <w:lang w:val="ro-RO"/>
        </w:rPr>
        <w:t>să staţi unul lângă celălalt</w:t>
      </w:r>
      <w:r w:rsidRPr="005B1818">
        <w:rPr>
          <w:rFonts w:cs="Calibri"/>
          <w:bCs/>
          <w:sz w:val="20"/>
          <w:szCs w:val="20"/>
          <w:lang w:val="ro-RO"/>
        </w:rPr>
        <w:t xml:space="preserve"> în faţa televizorului.</w:t>
      </w:r>
    </w:p>
    <w:p w:rsidR="001072AF" w:rsidRPr="005B1818" w:rsidRDefault="001072AF" w:rsidP="001072AF">
      <w:pPr>
        <w:spacing w:after="0" w:line="240" w:lineRule="auto"/>
        <w:jc w:val="both"/>
        <w:rPr>
          <w:rFonts w:cs="Calibri"/>
          <w:bCs/>
          <w:sz w:val="20"/>
          <w:szCs w:val="20"/>
          <w:lang w:val="ro-RO"/>
        </w:rPr>
      </w:pPr>
      <w:r w:rsidRPr="005B1818">
        <w:rPr>
          <w:rFonts w:cs="Calibri"/>
          <w:bCs/>
          <w:sz w:val="20"/>
          <w:szCs w:val="20"/>
          <w:lang w:val="ro-RO"/>
        </w:rPr>
        <w:t>Crezi că e prea mult pentru tine ?</w:t>
      </w:r>
    </w:p>
    <w:p w:rsidR="001072AF" w:rsidRPr="005B1818" w:rsidRDefault="001072AF" w:rsidP="001072AF">
      <w:pPr>
        <w:spacing w:after="0" w:line="240" w:lineRule="auto"/>
        <w:jc w:val="both"/>
        <w:rPr>
          <w:rFonts w:cs="Calibri"/>
          <w:bCs/>
          <w:sz w:val="20"/>
          <w:szCs w:val="20"/>
          <w:lang w:val="ro-RO"/>
        </w:rPr>
      </w:pPr>
      <w:r w:rsidRPr="005B1818">
        <w:rPr>
          <w:rFonts w:cs="Calibri"/>
          <w:bCs/>
          <w:sz w:val="20"/>
          <w:szCs w:val="20"/>
          <w:lang w:val="ro-RO"/>
        </w:rPr>
        <w:t xml:space="preserve">E drept că în viaţă nu ai timp pentru toate. </w:t>
      </w:r>
    </w:p>
    <w:p w:rsidR="001072AF" w:rsidRPr="005B1818" w:rsidRDefault="001072AF" w:rsidP="001072AF">
      <w:pPr>
        <w:spacing w:after="0" w:line="240" w:lineRule="auto"/>
        <w:jc w:val="both"/>
        <w:rPr>
          <w:rFonts w:cs="Calibri"/>
          <w:bCs/>
          <w:sz w:val="20"/>
          <w:szCs w:val="20"/>
          <w:lang w:val="ro-RO"/>
        </w:rPr>
      </w:pPr>
      <w:r w:rsidRPr="005B1818">
        <w:rPr>
          <w:rFonts w:cs="Calibri"/>
          <w:bCs/>
          <w:sz w:val="20"/>
          <w:szCs w:val="20"/>
          <w:lang w:val="ro-RO"/>
        </w:rPr>
        <w:t>Mai cu seamă că ai pierdut primii paşi ai copilului tău, că nu ai auzit primele lui cuvinte, că nu i-ai lăudat primul desen, primele litere scrise, că nu ai ascultat prima poveste citită de el…</w:t>
      </w:r>
    </w:p>
    <w:p w:rsidR="001072AF" w:rsidRPr="005B1818" w:rsidRDefault="001072AF" w:rsidP="001072AF">
      <w:pPr>
        <w:spacing w:after="0" w:line="240" w:lineRule="auto"/>
        <w:jc w:val="center"/>
        <w:rPr>
          <w:rFonts w:cs="Calibri"/>
          <w:b/>
          <w:bCs/>
          <w:sz w:val="20"/>
          <w:szCs w:val="20"/>
          <w:lang w:val="ro-RO"/>
        </w:rPr>
      </w:pPr>
      <w:r w:rsidRPr="005B1818">
        <w:rPr>
          <w:rFonts w:cs="Calibri"/>
          <w:bCs/>
          <w:sz w:val="20"/>
          <w:szCs w:val="20"/>
          <w:lang w:val="ro-RO"/>
        </w:rPr>
        <w:t>Pentru toate acestea</w:t>
      </w:r>
      <w:r w:rsidRPr="005B1818">
        <w:rPr>
          <w:rFonts w:cs="Calibri"/>
          <w:b/>
          <w:bCs/>
          <w:sz w:val="20"/>
          <w:szCs w:val="20"/>
          <w:lang w:val="ro-RO"/>
        </w:rPr>
        <w:t>...</w:t>
      </w:r>
      <w:r w:rsidRPr="005B1818">
        <w:rPr>
          <w:rFonts w:cs="Calibri"/>
          <w:b/>
          <w:bCs/>
          <w:i/>
          <w:sz w:val="20"/>
          <w:szCs w:val="20"/>
          <w:u w:val="single"/>
          <w:lang w:val="ro-RO"/>
        </w:rPr>
        <w:t>TREBUIE  SĂ-I  FII MEREU  ALĂTURI !</w:t>
      </w:r>
    </w:p>
    <w:p w:rsidR="001072AF" w:rsidRPr="005B1818" w:rsidRDefault="001072AF" w:rsidP="001072AF">
      <w:pPr>
        <w:widowControl w:val="0"/>
        <w:autoSpaceDE w:val="0"/>
        <w:autoSpaceDN w:val="0"/>
        <w:adjustRightInd w:val="0"/>
        <w:spacing w:after="0"/>
        <w:rPr>
          <w:rFonts w:cs="Calibri"/>
          <w:b/>
          <w:bCs/>
          <w:sz w:val="20"/>
          <w:szCs w:val="20"/>
          <w:lang w:val="ro-RO"/>
        </w:rPr>
      </w:pPr>
    </w:p>
    <w:p w:rsidR="001072AF" w:rsidRPr="005B1818" w:rsidRDefault="001072AF" w:rsidP="001072AF">
      <w:pPr>
        <w:widowControl w:val="0"/>
        <w:autoSpaceDE w:val="0"/>
        <w:autoSpaceDN w:val="0"/>
        <w:adjustRightInd w:val="0"/>
        <w:spacing w:after="0"/>
        <w:jc w:val="center"/>
        <w:rPr>
          <w:rFonts w:cs="Calibri"/>
          <w:b/>
          <w:bCs/>
          <w:sz w:val="20"/>
          <w:szCs w:val="20"/>
          <w:lang w:val="ro-RO"/>
        </w:rPr>
      </w:pPr>
    </w:p>
    <w:p w:rsidR="001072AF" w:rsidRPr="005B1818" w:rsidRDefault="001072AF" w:rsidP="001072AF">
      <w:pPr>
        <w:widowControl w:val="0"/>
        <w:autoSpaceDE w:val="0"/>
        <w:autoSpaceDN w:val="0"/>
        <w:adjustRightInd w:val="0"/>
        <w:spacing w:after="0"/>
        <w:jc w:val="center"/>
        <w:rPr>
          <w:rFonts w:cs="Calibri"/>
          <w:b/>
          <w:sz w:val="20"/>
          <w:szCs w:val="20"/>
          <w:lang w:val="ro-RO"/>
        </w:rPr>
      </w:pPr>
      <w:r w:rsidRPr="005B1818">
        <w:rPr>
          <w:rFonts w:cs="Calibri"/>
          <w:b/>
          <w:bCs/>
          <w:sz w:val="20"/>
          <w:szCs w:val="20"/>
          <w:lang w:val="ro-RO"/>
        </w:rPr>
        <w:t xml:space="preserve">4. </w:t>
      </w:r>
      <w:r w:rsidRPr="005B1818">
        <w:rPr>
          <w:rFonts w:cs="Calibri"/>
          <w:b/>
          <w:sz w:val="20"/>
          <w:szCs w:val="20"/>
          <w:lang w:val="ro-RO"/>
        </w:rPr>
        <w:t>METODA DALCROZE</w:t>
      </w:r>
    </w:p>
    <w:p w:rsidR="001072AF" w:rsidRPr="005B1818" w:rsidRDefault="001072AF" w:rsidP="001072AF">
      <w:pPr>
        <w:widowControl w:val="0"/>
        <w:autoSpaceDE w:val="0"/>
        <w:autoSpaceDN w:val="0"/>
        <w:adjustRightInd w:val="0"/>
        <w:spacing w:after="0"/>
        <w:rPr>
          <w:rFonts w:cs="Calibri"/>
          <w:sz w:val="20"/>
          <w:szCs w:val="20"/>
          <w:lang w:val="ro-RO"/>
        </w:rPr>
      </w:pPr>
    </w:p>
    <w:p w:rsidR="001072AF" w:rsidRPr="005B1818" w:rsidRDefault="001072AF" w:rsidP="001072AF">
      <w:pPr>
        <w:widowControl w:val="0"/>
        <w:autoSpaceDE w:val="0"/>
        <w:autoSpaceDN w:val="0"/>
        <w:adjustRightInd w:val="0"/>
        <w:spacing w:after="0"/>
        <w:jc w:val="right"/>
        <w:rPr>
          <w:rFonts w:cs="Calibri"/>
          <w:b/>
          <w:sz w:val="20"/>
          <w:szCs w:val="20"/>
          <w:lang w:val="ro-RO"/>
        </w:rPr>
      </w:pPr>
      <w:r w:rsidRPr="005B1818">
        <w:rPr>
          <w:rFonts w:cs="Calibri"/>
          <w:b/>
          <w:sz w:val="20"/>
          <w:szCs w:val="20"/>
          <w:lang w:val="ro-RO"/>
        </w:rPr>
        <w:t>Prof.înv. preşcolar SCHNEIDER MARIOARA</w:t>
      </w:r>
    </w:p>
    <w:p w:rsidR="001072AF" w:rsidRPr="005B1818" w:rsidRDefault="001072AF" w:rsidP="001072AF">
      <w:pPr>
        <w:widowControl w:val="0"/>
        <w:autoSpaceDE w:val="0"/>
        <w:autoSpaceDN w:val="0"/>
        <w:adjustRightInd w:val="0"/>
        <w:spacing w:after="0"/>
        <w:jc w:val="right"/>
        <w:rPr>
          <w:rFonts w:cs="Calibri"/>
          <w:b/>
          <w:sz w:val="20"/>
          <w:szCs w:val="20"/>
          <w:lang w:val="ro-RO"/>
        </w:rPr>
      </w:pPr>
      <w:r w:rsidRPr="005B1818">
        <w:rPr>
          <w:rFonts w:cs="Calibri"/>
          <w:b/>
          <w:sz w:val="20"/>
          <w:szCs w:val="20"/>
          <w:lang w:val="ro-RO"/>
        </w:rPr>
        <w:t>Grădiniţa P.P.3 Petroşani</w:t>
      </w:r>
    </w:p>
    <w:p w:rsidR="001072AF" w:rsidRPr="005B1818" w:rsidRDefault="001072AF" w:rsidP="001072AF">
      <w:pPr>
        <w:widowControl w:val="0"/>
        <w:autoSpaceDE w:val="0"/>
        <w:autoSpaceDN w:val="0"/>
        <w:adjustRightInd w:val="0"/>
        <w:spacing w:after="0"/>
        <w:jc w:val="both"/>
        <w:rPr>
          <w:rFonts w:cs="Calibri"/>
          <w:b/>
          <w:sz w:val="20"/>
          <w:szCs w:val="20"/>
          <w:lang w:val="ro-RO"/>
        </w:rPr>
      </w:pPr>
      <w:r w:rsidRPr="005B1818">
        <w:rPr>
          <w:rFonts w:cs="Calibri"/>
          <w:b/>
          <w:sz w:val="20"/>
          <w:szCs w:val="20"/>
          <w:lang w:val="ro-RO"/>
        </w:rPr>
        <w:t>Principii:</w:t>
      </w:r>
    </w:p>
    <w:p w:rsidR="001072AF" w:rsidRPr="005B1818" w:rsidRDefault="001072AF" w:rsidP="001072AF">
      <w:pPr>
        <w:widowControl w:val="0"/>
        <w:autoSpaceDE w:val="0"/>
        <w:autoSpaceDN w:val="0"/>
        <w:adjustRightInd w:val="0"/>
        <w:spacing w:after="0"/>
        <w:ind w:firstLine="720"/>
        <w:jc w:val="both"/>
        <w:rPr>
          <w:rFonts w:cs="Calibri"/>
          <w:sz w:val="20"/>
          <w:szCs w:val="20"/>
          <w:lang w:val="ro-RO"/>
        </w:rPr>
      </w:pPr>
      <w:r w:rsidRPr="005B1818">
        <w:rPr>
          <w:rFonts w:cs="Calibri"/>
          <w:sz w:val="20"/>
          <w:szCs w:val="20"/>
          <w:lang w:val="ro-RO"/>
        </w:rPr>
        <w:t>Experiența mai înainte de știință. Pe acest principiu se bazează pedagogia Dalcroze -metodă de educație muzicală care pune accentul pe legătura esențială dintre mișcarea corporală și muzicalitate. Ideea principală este aceea că nu putem întelege ceva ce nu simțim și, făcând apel la simțul kinestezic în relație cu simțul muzical, corpul devine primul instrument care creează imagini motrice care, mai apoi, servesc de referință pentru învățare și intepretare.</w:t>
      </w:r>
    </w:p>
    <w:p w:rsidR="001072AF" w:rsidRPr="005B1818" w:rsidRDefault="001072AF" w:rsidP="001072AF">
      <w:pPr>
        <w:widowControl w:val="0"/>
        <w:autoSpaceDE w:val="0"/>
        <w:autoSpaceDN w:val="0"/>
        <w:adjustRightInd w:val="0"/>
        <w:spacing w:after="0"/>
        <w:ind w:firstLine="720"/>
        <w:jc w:val="both"/>
        <w:rPr>
          <w:rFonts w:cs="Calibri"/>
          <w:sz w:val="20"/>
          <w:szCs w:val="20"/>
          <w:lang w:val="ro-RO"/>
        </w:rPr>
      </w:pPr>
      <w:r w:rsidRPr="005B1818">
        <w:rPr>
          <w:rFonts w:cs="Calibri"/>
          <w:sz w:val="20"/>
          <w:szCs w:val="20"/>
          <w:lang w:val="ro-RO"/>
        </w:rPr>
        <w:t>Pedagogia Dalcroze este o abordare interactivă și pluridisciplinară a muzicii care permite dezvoltarea inteligențelor multiple, a afectivității, a motricității, a imaginației si a gândirii în relație cu muzica în grup și în spațiu. Cele trei materii principale sunt ritmica, solfegiul și improvizația.</w:t>
      </w:r>
    </w:p>
    <w:p w:rsidR="001072AF" w:rsidRPr="005B1818" w:rsidRDefault="001072AF" w:rsidP="001072AF">
      <w:pPr>
        <w:widowControl w:val="0"/>
        <w:autoSpaceDE w:val="0"/>
        <w:autoSpaceDN w:val="0"/>
        <w:adjustRightInd w:val="0"/>
        <w:spacing w:after="0"/>
        <w:ind w:firstLine="720"/>
        <w:jc w:val="both"/>
        <w:rPr>
          <w:rFonts w:cs="Calibri"/>
          <w:sz w:val="20"/>
          <w:szCs w:val="20"/>
          <w:lang w:val="ro-RO"/>
        </w:rPr>
      </w:pPr>
      <w:r w:rsidRPr="005B1818">
        <w:rPr>
          <w:rFonts w:cs="Calibri"/>
          <w:sz w:val="20"/>
          <w:szCs w:val="20"/>
          <w:lang w:val="ro-RO"/>
        </w:rPr>
        <w:t>Ritmica Dalcroze are ca scop dezvoltarea muzicalității în totalitatea ființei, prin mișcări diferite, ritmuri și nuanțe muzicale. Solfegiul educă auzul și vocea, iar improvizația reunește toate aceste elementele oferind, în plus, libertatea de creație și exprimare artistică celui care o practică.</w:t>
      </w:r>
    </w:p>
    <w:p w:rsidR="001072AF" w:rsidRPr="005B1818" w:rsidRDefault="001072AF" w:rsidP="001072AF">
      <w:pPr>
        <w:widowControl w:val="0"/>
        <w:autoSpaceDE w:val="0"/>
        <w:autoSpaceDN w:val="0"/>
        <w:adjustRightInd w:val="0"/>
        <w:spacing w:after="0"/>
        <w:jc w:val="both"/>
        <w:rPr>
          <w:rFonts w:cs="Calibri"/>
          <w:b/>
          <w:sz w:val="20"/>
          <w:szCs w:val="20"/>
          <w:lang w:val="ro-RO"/>
        </w:rPr>
      </w:pPr>
      <w:r w:rsidRPr="005B1818">
        <w:rPr>
          <w:rFonts w:cs="Calibri"/>
          <w:b/>
          <w:sz w:val="20"/>
          <w:szCs w:val="20"/>
          <w:lang w:val="ro-RO"/>
        </w:rPr>
        <w:t>Începuturi:</w:t>
      </w:r>
    </w:p>
    <w:p w:rsidR="001072AF" w:rsidRPr="005B1818" w:rsidRDefault="001072AF" w:rsidP="001072AF">
      <w:pPr>
        <w:widowControl w:val="0"/>
        <w:autoSpaceDE w:val="0"/>
        <w:autoSpaceDN w:val="0"/>
        <w:adjustRightInd w:val="0"/>
        <w:spacing w:after="0"/>
        <w:ind w:firstLine="720"/>
        <w:jc w:val="both"/>
        <w:rPr>
          <w:rFonts w:cs="Calibri"/>
          <w:sz w:val="20"/>
          <w:szCs w:val="20"/>
          <w:lang w:val="ro-RO"/>
        </w:rPr>
      </w:pPr>
      <w:r w:rsidRPr="005B1818">
        <w:rPr>
          <w:rFonts w:cs="Calibri"/>
          <w:sz w:val="20"/>
          <w:szCs w:val="20"/>
          <w:lang w:val="ro-RO"/>
        </w:rPr>
        <w:t>Imaginată de muzicianul elvețian Emile Jaques-Dalcroze la începutul secolului XX, acestă metodă este recunoscută mondial ca o metoda de educație muzicală pentru toate vârstele, oferind celui care o practică atât posibilitatea de a trăi intense experințe muzicale cât și de a-și dezvolta capacități multiple.</w:t>
      </w:r>
    </w:p>
    <w:p w:rsidR="001072AF" w:rsidRPr="005B1818" w:rsidRDefault="001072AF" w:rsidP="001072AF">
      <w:pPr>
        <w:widowControl w:val="0"/>
        <w:autoSpaceDE w:val="0"/>
        <w:autoSpaceDN w:val="0"/>
        <w:adjustRightInd w:val="0"/>
        <w:spacing w:after="0"/>
        <w:ind w:firstLine="720"/>
        <w:jc w:val="both"/>
        <w:rPr>
          <w:rFonts w:cs="Calibri"/>
          <w:sz w:val="20"/>
          <w:szCs w:val="20"/>
          <w:lang w:val="ro-RO"/>
        </w:rPr>
      </w:pPr>
      <w:r w:rsidRPr="005B1818">
        <w:rPr>
          <w:rFonts w:cs="Calibri"/>
          <w:sz w:val="20"/>
          <w:szCs w:val="20"/>
          <w:lang w:val="ro-RO"/>
        </w:rPr>
        <w:t>Metoda Dalcroze, cunoscută și sub denumirea de ritmica Dalcroze, s-a născut atunci când Emile Jaques-</w:t>
      </w:r>
      <w:r w:rsidRPr="005B1818">
        <w:rPr>
          <w:rFonts w:cs="Calibri"/>
          <w:sz w:val="20"/>
          <w:szCs w:val="20"/>
          <w:lang w:val="ro-RO"/>
        </w:rPr>
        <w:lastRenderedPageBreak/>
        <w:t>Dalcroze, în calitate de profesor la Conservatorul de Muzică din Geneva, a remarcat la elevii săi dificultăți de execuție, o lipsă a sensibilității muzicale și o expresie artistică lipsită de originalitate. Atunci a descoperit rolul esențial al corpului în conștiința muzicală și, pentru a consolida capacitățile artistice ale elevilor săi, a creat pedagogia muzicală care îi poartă numele, bazată pe muzicalitatea mișcării și pe improvizație.</w:t>
      </w:r>
    </w:p>
    <w:p w:rsidR="001072AF" w:rsidRPr="005B1818" w:rsidRDefault="001072AF" w:rsidP="001072AF">
      <w:pPr>
        <w:widowControl w:val="0"/>
        <w:autoSpaceDE w:val="0"/>
        <w:autoSpaceDN w:val="0"/>
        <w:adjustRightInd w:val="0"/>
        <w:spacing w:after="0"/>
        <w:ind w:firstLine="720"/>
        <w:jc w:val="both"/>
        <w:rPr>
          <w:rFonts w:cs="Calibri"/>
          <w:sz w:val="20"/>
          <w:szCs w:val="20"/>
          <w:lang w:val="ro-RO"/>
        </w:rPr>
      </w:pPr>
      <w:r w:rsidRPr="005B1818">
        <w:rPr>
          <w:rFonts w:cs="Calibri"/>
          <w:sz w:val="20"/>
          <w:szCs w:val="20"/>
          <w:lang w:val="ro-RO"/>
        </w:rPr>
        <w:t>A trăi, a simți, a experimenta, a descoperi înainte de a conștientiza, înainte de analiza, apoi a intelectualiza și a integra. Aceste sunt etapele principale ale pedagogiei Dalcroze și constituie baza acestei educații muzicale recunoscută și predată în întreaga lume.</w:t>
      </w:r>
    </w:p>
    <w:p w:rsidR="001072AF" w:rsidRPr="005B1818" w:rsidRDefault="001072AF" w:rsidP="001072AF">
      <w:pPr>
        <w:widowControl w:val="0"/>
        <w:autoSpaceDE w:val="0"/>
        <w:autoSpaceDN w:val="0"/>
        <w:adjustRightInd w:val="0"/>
        <w:spacing w:after="0"/>
        <w:jc w:val="center"/>
        <w:rPr>
          <w:rFonts w:cs="Calibri"/>
          <w:sz w:val="20"/>
          <w:szCs w:val="20"/>
          <w:lang w:val="ro-RO"/>
        </w:rPr>
      </w:pPr>
      <w:r>
        <w:rPr>
          <w:rFonts w:cs="Calibri"/>
          <w:noProof/>
          <w:sz w:val="20"/>
          <w:szCs w:val="20"/>
        </w:rPr>
        <w:drawing>
          <wp:inline distT="0" distB="0" distL="0" distR="0">
            <wp:extent cx="1601254" cy="1188720"/>
            <wp:effectExtent l="1905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0" cstate="print"/>
                    <a:srcRect/>
                    <a:stretch>
                      <a:fillRect/>
                    </a:stretch>
                  </pic:blipFill>
                  <pic:spPr bwMode="auto">
                    <a:xfrm>
                      <a:off x="0" y="0"/>
                      <a:ext cx="1601254" cy="1188720"/>
                    </a:xfrm>
                    <a:prstGeom prst="rect">
                      <a:avLst/>
                    </a:prstGeom>
                    <a:noFill/>
                    <a:ln w="9525">
                      <a:noFill/>
                      <a:miter lim="800000"/>
                      <a:headEnd/>
                      <a:tailEnd/>
                    </a:ln>
                  </pic:spPr>
                </pic:pic>
              </a:graphicData>
            </a:graphic>
          </wp:inline>
        </w:drawing>
      </w:r>
      <w:r w:rsidRPr="005B1818">
        <w:rPr>
          <w:rFonts w:cs="Calibri"/>
          <w:sz w:val="20"/>
          <w:szCs w:val="20"/>
          <w:lang w:val="ro-RO"/>
        </w:rPr>
        <w:t xml:space="preserve">  </w:t>
      </w:r>
      <w:r w:rsidRPr="005B1818">
        <w:rPr>
          <w:rStyle w:val="Normal"/>
          <w:rFonts w:ascii="Times New Roman" w:hAnsi="Times New Roman"/>
          <w:snapToGrid w:val="0"/>
          <w:w w:val="0"/>
          <w:sz w:val="0"/>
          <w:szCs w:val="0"/>
          <w:u w:color="000000"/>
          <w:bdr w:val="none" w:sz="0" w:space="0" w:color="000000"/>
          <w:shd w:val="clear" w:color="000000" w:fill="000000"/>
          <w:lang/>
        </w:rPr>
        <w:t xml:space="preserve"> </w:t>
      </w:r>
      <w:r>
        <w:rPr>
          <w:rFonts w:cs="Calibri"/>
          <w:noProof/>
          <w:sz w:val="20"/>
          <w:szCs w:val="20"/>
        </w:rPr>
        <w:drawing>
          <wp:inline distT="0" distB="0" distL="0" distR="0">
            <wp:extent cx="1583540" cy="1188720"/>
            <wp:effectExtent l="19050" t="0" r="0" b="0"/>
            <wp:docPr id="3" name="Picture 3" descr="thumbnai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1)"/>
                    <pic:cNvPicPr>
                      <a:picLocks noChangeAspect="1" noChangeArrowheads="1"/>
                    </pic:cNvPicPr>
                  </pic:nvPicPr>
                  <pic:blipFill>
                    <a:blip r:embed="rId21" cstate="print"/>
                    <a:srcRect/>
                    <a:stretch>
                      <a:fillRect/>
                    </a:stretch>
                  </pic:blipFill>
                  <pic:spPr bwMode="auto">
                    <a:xfrm>
                      <a:off x="0" y="0"/>
                      <a:ext cx="1583540" cy="1188720"/>
                    </a:xfrm>
                    <a:prstGeom prst="rect">
                      <a:avLst/>
                    </a:prstGeom>
                    <a:noFill/>
                    <a:ln w="9525">
                      <a:noFill/>
                      <a:miter lim="800000"/>
                      <a:headEnd/>
                      <a:tailEnd/>
                    </a:ln>
                  </pic:spPr>
                </pic:pic>
              </a:graphicData>
            </a:graphic>
          </wp:inline>
        </w:drawing>
      </w:r>
    </w:p>
    <w:p w:rsidR="001072AF" w:rsidRPr="005B1818" w:rsidRDefault="001072AF" w:rsidP="001072AF">
      <w:pPr>
        <w:widowControl w:val="0"/>
        <w:autoSpaceDE w:val="0"/>
        <w:autoSpaceDN w:val="0"/>
        <w:adjustRightInd w:val="0"/>
        <w:spacing w:after="0"/>
        <w:jc w:val="both"/>
        <w:rPr>
          <w:rFonts w:cs="Calibri"/>
          <w:b/>
          <w:sz w:val="20"/>
          <w:szCs w:val="20"/>
          <w:lang w:val="ro-RO"/>
        </w:rPr>
      </w:pPr>
      <w:r w:rsidRPr="005B1818">
        <w:rPr>
          <w:rFonts w:cs="Calibri"/>
          <w:b/>
          <w:sz w:val="20"/>
          <w:szCs w:val="20"/>
          <w:lang w:val="ro-RO"/>
        </w:rPr>
        <w:t>Cum se desfășoară?</w:t>
      </w:r>
      <w:r w:rsidRPr="005B1818">
        <w:rPr>
          <w:rFonts w:cs="Calibri"/>
          <w:b/>
          <w:sz w:val="20"/>
          <w:szCs w:val="20"/>
          <w:lang w:val="ro-RO"/>
        </w:rPr>
        <w:tab/>
      </w:r>
      <w:r w:rsidRPr="005B1818">
        <w:rPr>
          <w:rFonts w:cs="Calibri"/>
          <w:b/>
          <w:sz w:val="20"/>
          <w:szCs w:val="20"/>
          <w:lang w:val="ro-RO"/>
        </w:rPr>
        <w:tab/>
      </w:r>
      <w:r w:rsidRPr="005B1818">
        <w:rPr>
          <w:rFonts w:cs="Calibri"/>
          <w:b/>
          <w:sz w:val="20"/>
          <w:szCs w:val="20"/>
          <w:lang w:val="ro-RO"/>
        </w:rPr>
        <w:tab/>
      </w:r>
      <w:r w:rsidRPr="005B1818">
        <w:rPr>
          <w:rFonts w:cs="Calibri"/>
          <w:b/>
          <w:sz w:val="20"/>
          <w:szCs w:val="20"/>
          <w:lang w:val="ro-RO"/>
        </w:rPr>
        <w:tab/>
      </w:r>
      <w:r w:rsidRPr="005B1818">
        <w:rPr>
          <w:rFonts w:cs="Calibri"/>
          <w:b/>
          <w:sz w:val="20"/>
          <w:szCs w:val="20"/>
          <w:lang w:val="ro-RO"/>
        </w:rPr>
        <w:tab/>
      </w:r>
      <w:r w:rsidRPr="005B1818">
        <w:rPr>
          <w:rFonts w:cs="Calibri"/>
          <w:b/>
          <w:sz w:val="20"/>
          <w:szCs w:val="20"/>
          <w:lang w:val="ro-RO"/>
        </w:rPr>
        <w:tab/>
      </w:r>
      <w:r w:rsidRPr="005B1818">
        <w:rPr>
          <w:rFonts w:cs="Calibri"/>
          <w:b/>
          <w:sz w:val="20"/>
          <w:szCs w:val="20"/>
          <w:lang w:val="ro-RO"/>
        </w:rPr>
        <w:tab/>
      </w:r>
      <w:r w:rsidRPr="005B1818">
        <w:rPr>
          <w:rFonts w:cs="Calibri"/>
          <w:b/>
          <w:sz w:val="20"/>
          <w:szCs w:val="20"/>
          <w:lang w:val="ro-RO"/>
        </w:rPr>
        <w:tab/>
      </w:r>
      <w:r w:rsidRPr="005B1818">
        <w:rPr>
          <w:rFonts w:cs="Calibri"/>
          <w:b/>
          <w:sz w:val="20"/>
          <w:szCs w:val="20"/>
          <w:lang w:val="ro-RO"/>
        </w:rPr>
        <w:tab/>
      </w:r>
    </w:p>
    <w:p w:rsidR="001072AF" w:rsidRPr="005B1818" w:rsidRDefault="001072AF" w:rsidP="001072AF">
      <w:pPr>
        <w:widowControl w:val="0"/>
        <w:autoSpaceDE w:val="0"/>
        <w:autoSpaceDN w:val="0"/>
        <w:adjustRightInd w:val="0"/>
        <w:spacing w:after="0"/>
        <w:ind w:firstLine="720"/>
        <w:jc w:val="both"/>
        <w:rPr>
          <w:rFonts w:cs="Calibri"/>
          <w:sz w:val="20"/>
          <w:szCs w:val="20"/>
          <w:lang w:val="ro-RO"/>
        </w:rPr>
      </w:pPr>
      <w:r w:rsidRPr="005B1818">
        <w:rPr>
          <w:rFonts w:cs="Calibri"/>
          <w:sz w:val="20"/>
          <w:szCs w:val="20"/>
          <w:lang w:val="ro-RO"/>
        </w:rPr>
        <w:t>Lecțiile de ritmică Dalcroze se desfășoară în grup și favorizează schimburile sociale, cooperarea, capacitatea de adaptare, imitare și integrare. Muzica este în centrul acestei metode, nu este doar un mijloc de ghidare, acompaniere, canalizare, ci datorită capacității profesorilor de a improviza, ea se adaptează imediat situațiilor pedagogice.</w:t>
      </w:r>
    </w:p>
    <w:p w:rsidR="001072AF" w:rsidRPr="005B1818" w:rsidRDefault="001072AF" w:rsidP="001072AF">
      <w:pPr>
        <w:widowControl w:val="0"/>
        <w:autoSpaceDE w:val="0"/>
        <w:autoSpaceDN w:val="0"/>
        <w:adjustRightInd w:val="0"/>
        <w:spacing w:after="0"/>
        <w:ind w:firstLine="720"/>
        <w:jc w:val="both"/>
        <w:rPr>
          <w:rFonts w:cs="Calibri"/>
          <w:sz w:val="20"/>
          <w:szCs w:val="20"/>
          <w:lang w:val="ro-RO"/>
        </w:rPr>
      </w:pPr>
      <w:r w:rsidRPr="005B1818">
        <w:rPr>
          <w:rFonts w:cs="Calibri"/>
          <w:sz w:val="20"/>
          <w:szCs w:val="20"/>
          <w:lang w:val="ro-RO"/>
        </w:rPr>
        <w:t>Profesorul improvizează, inventează spontan muzica prin care va suscita reacții, va crea o atmosferă, va structura exercițiul sau îi va da o dimensiune expresivă, conferind astfel metodei Dalcroze dimensiunea de educație pentru muzică și prin muzică. Ritmica Dalcroze comportă exerciții variate, deschise la adaptări, în funcție de categoriile de practicanți: copii, muzicieni, studenți din domeniu, adulți amatori, persoane în vârstă sau cu dificultăți etc.</w:t>
      </w:r>
    </w:p>
    <w:p w:rsidR="001072AF" w:rsidRPr="005B1818" w:rsidRDefault="001072AF" w:rsidP="001072AF">
      <w:pPr>
        <w:widowControl w:val="0"/>
        <w:autoSpaceDE w:val="0"/>
        <w:autoSpaceDN w:val="0"/>
        <w:adjustRightInd w:val="0"/>
        <w:spacing w:after="0"/>
        <w:ind w:firstLine="720"/>
        <w:jc w:val="both"/>
        <w:rPr>
          <w:rFonts w:cs="Calibri"/>
          <w:sz w:val="20"/>
          <w:szCs w:val="20"/>
          <w:lang w:val="ro-RO"/>
        </w:rPr>
      </w:pPr>
      <w:r w:rsidRPr="005B1818">
        <w:rPr>
          <w:rFonts w:cs="Calibri"/>
          <w:sz w:val="20"/>
          <w:szCs w:val="20"/>
          <w:lang w:val="ro-RO"/>
        </w:rPr>
        <w:t xml:space="preserve"> Dintre aceste exerciții, putem cita:</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de începere;</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pentru dezvoltarea auzului interior;</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de intonare, notație sau lectură muzicală;</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de ascultare și reacție auditivă în legătură cu corpul;</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de improvizație corporală și muzicală;</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Coregrafii pentru ilustrarea muzicii;</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vocale sau cu percuții;</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cu obiecte (favorizează dezvoltarea motricității, a agilității și a coordonării);</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de creativitate cu ajutorul obiectelor (dezvoltă creativitatea, imaginatia);</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în raport cu spațiul (dezvoltă logica spatială);</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în grup (dezvoltă capacitatea de adaptare, cooperare, integrare, încurajează schimburile și simțul critic);</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favorizând percepția intuitivă înaintea analizei intelectuale;</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de reacție;</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de atenție, de concentrare și de memorizare;</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de coordonare, disociere și independență a gesturilor;</w:t>
      </w:r>
    </w:p>
    <w:p w:rsidR="001072AF" w:rsidRPr="005B1818" w:rsidRDefault="001072AF" w:rsidP="001072AF">
      <w:pPr>
        <w:widowControl w:val="0"/>
        <w:autoSpaceDE w:val="0"/>
        <w:autoSpaceDN w:val="0"/>
        <w:adjustRightInd w:val="0"/>
        <w:spacing w:after="0"/>
        <w:jc w:val="both"/>
        <w:rPr>
          <w:rFonts w:cs="Calibri"/>
          <w:sz w:val="20"/>
          <w:szCs w:val="20"/>
          <w:lang w:val="ro-RO"/>
        </w:rPr>
      </w:pPr>
      <w:r w:rsidRPr="005B1818">
        <w:rPr>
          <w:rFonts w:cs="Calibri"/>
          <w:sz w:val="20"/>
          <w:szCs w:val="20"/>
          <w:lang w:val="ro-RO"/>
        </w:rPr>
        <w:t>– Exerciții de echilibru.</w:t>
      </w:r>
    </w:p>
    <w:p w:rsidR="001072AF" w:rsidRPr="001072AF" w:rsidRDefault="001072AF" w:rsidP="001072AF">
      <w:pPr>
        <w:numPr>
          <w:ilvl w:val="0"/>
          <w:numId w:val="36"/>
        </w:numPr>
        <w:autoSpaceDE w:val="0"/>
        <w:autoSpaceDN w:val="0"/>
        <w:adjustRightInd w:val="0"/>
        <w:spacing w:after="0" w:line="240" w:lineRule="auto"/>
        <w:jc w:val="center"/>
        <w:rPr>
          <w:rFonts w:cs="Calibri"/>
          <w:sz w:val="20"/>
          <w:szCs w:val="20"/>
          <w:lang w:val="ro-RO"/>
        </w:rPr>
      </w:pPr>
    </w:p>
    <w:p w:rsidR="001072AF" w:rsidRPr="001072AF" w:rsidRDefault="001072AF" w:rsidP="001072AF">
      <w:pPr>
        <w:numPr>
          <w:ilvl w:val="0"/>
          <w:numId w:val="36"/>
        </w:numPr>
        <w:autoSpaceDE w:val="0"/>
        <w:autoSpaceDN w:val="0"/>
        <w:adjustRightInd w:val="0"/>
        <w:spacing w:after="0" w:line="240" w:lineRule="auto"/>
        <w:jc w:val="center"/>
        <w:rPr>
          <w:rFonts w:cs="Calibri"/>
          <w:sz w:val="20"/>
          <w:szCs w:val="20"/>
          <w:lang w:val="ro-RO"/>
        </w:rPr>
      </w:pPr>
    </w:p>
    <w:p w:rsidR="001072AF" w:rsidRPr="005B1818" w:rsidRDefault="001072AF" w:rsidP="001072AF">
      <w:pPr>
        <w:numPr>
          <w:ilvl w:val="0"/>
          <w:numId w:val="36"/>
        </w:numPr>
        <w:autoSpaceDE w:val="0"/>
        <w:autoSpaceDN w:val="0"/>
        <w:adjustRightInd w:val="0"/>
        <w:spacing w:after="0" w:line="240" w:lineRule="auto"/>
        <w:jc w:val="center"/>
        <w:rPr>
          <w:rFonts w:cs="Calibri"/>
          <w:sz w:val="20"/>
          <w:szCs w:val="20"/>
          <w:lang w:val="ro-RO"/>
        </w:rPr>
      </w:pPr>
      <w:r w:rsidRPr="005B1818">
        <w:rPr>
          <w:rFonts w:cs="Calibri"/>
          <w:b/>
          <w:bCs/>
          <w:sz w:val="20"/>
          <w:szCs w:val="20"/>
          <w:lang w:val="ro-RO"/>
        </w:rPr>
        <w:lastRenderedPageBreak/>
        <w:t>5. Diminuarea efectelor cauzate de disconfort emoțional în mediul preșcolar</w:t>
      </w:r>
    </w:p>
    <w:p w:rsidR="001072AF" w:rsidRPr="005B1818" w:rsidRDefault="001072AF" w:rsidP="001072AF">
      <w:pPr>
        <w:numPr>
          <w:ilvl w:val="0"/>
          <w:numId w:val="36"/>
        </w:numPr>
        <w:autoSpaceDE w:val="0"/>
        <w:autoSpaceDN w:val="0"/>
        <w:adjustRightInd w:val="0"/>
        <w:spacing w:after="0" w:line="240" w:lineRule="auto"/>
        <w:jc w:val="center"/>
        <w:rPr>
          <w:rFonts w:cs="Calibri"/>
          <w:sz w:val="20"/>
          <w:szCs w:val="20"/>
          <w:lang w:val="ro-RO"/>
        </w:rPr>
      </w:pPr>
    </w:p>
    <w:p w:rsidR="001072AF" w:rsidRPr="005B1818" w:rsidRDefault="001072AF" w:rsidP="001072AF">
      <w:pPr>
        <w:numPr>
          <w:ilvl w:val="0"/>
          <w:numId w:val="36"/>
        </w:numPr>
        <w:spacing w:after="0" w:line="240" w:lineRule="auto"/>
        <w:jc w:val="right"/>
        <w:rPr>
          <w:rFonts w:cs="Calibri"/>
          <w:b/>
          <w:sz w:val="20"/>
          <w:szCs w:val="20"/>
          <w:lang w:val="ro-RO"/>
        </w:rPr>
      </w:pPr>
      <w:r w:rsidRPr="005B1818">
        <w:rPr>
          <w:rFonts w:cs="Calibri"/>
          <w:b/>
          <w:sz w:val="20"/>
          <w:szCs w:val="20"/>
          <w:lang w:val="ro-RO"/>
        </w:rPr>
        <w:t>Meraru Maria Marcela</w:t>
      </w:r>
    </w:p>
    <w:p w:rsidR="001072AF" w:rsidRPr="005B1818" w:rsidRDefault="001072AF" w:rsidP="001072AF">
      <w:pPr>
        <w:numPr>
          <w:ilvl w:val="0"/>
          <w:numId w:val="36"/>
        </w:numPr>
        <w:spacing w:after="0" w:line="240" w:lineRule="auto"/>
        <w:jc w:val="right"/>
        <w:rPr>
          <w:rFonts w:cs="Calibri"/>
          <w:b/>
          <w:sz w:val="20"/>
          <w:szCs w:val="20"/>
          <w:lang w:val="ro-RO"/>
        </w:rPr>
      </w:pPr>
      <w:r w:rsidRPr="005B1818">
        <w:rPr>
          <w:rFonts w:cs="Calibri"/>
          <w:b/>
          <w:sz w:val="20"/>
          <w:szCs w:val="20"/>
          <w:lang w:val="ro-RO"/>
        </w:rPr>
        <w:t>Instituţia şcolară:  Şcoala Gimnazială ,,I.D.Sîrbu,, Petrila</w:t>
      </w:r>
    </w:p>
    <w:p w:rsidR="001072AF" w:rsidRPr="005B1818" w:rsidRDefault="001072AF" w:rsidP="001072AF">
      <w:pPr>
        <w:pStyle w:val="Default"/>
        <w:numPr>
          <w:ilvl w:val="0"/>
          <w:numId w:val="36"/>
        </w:numPr>
        <w:jc w:val="both"/>
        <w:rPr>
          <w:rFonts w:ascii="Calibri" w:hAnsi="Calibri" w:cs="Calibri"/>
          <w:color w:val="auto"/>
          <w:sz w:val="20"/>
          <w:szCs w:val="20"/>
        </w:rPr>
      </w:pPr>
      <w:r w:rsidRPr="005B1818">
        <w:rPr>
          <w:rFonts w:ascii="Calibri" w:hAnsi="Calibri" w:cs="Calibri"/>
          <w:color w:val="auto"/>
          <w:sz w:val="20"/>
          <w:szCs w:val="20"/>
        </w:rPr>
        <w:t xml:space="preserve">Se cunoaște faptul că în mediul preșcolar există copii care au dezvoltat în timp dependență față de jucăria preferată, jucărie care a </w:t>
      </w:r>
      <w:r w:rsidRPr="005B1818">
        <w:rPr>
          <w:rFonts w:ascii="Calibri" w:hAnsi="Calibri" w:cs="Calibri"/>
          <w:color w:val="auto"/>
          <w:sz w:val="20"/>
          <w:szCs w:val="20"/>
          <w:shd w:val="clear" w:color="auto" w:fill="FFFFFF"/>
        </w:rPr>
        <w:t>devenit obiectul lor de confort, cel mai eficient protector, jucăria suplinind pe mamă sau pe tată, în diferite situații în care este pus copilul. Unii dintre copii nu se despart de ursuleț, alții de păpușă, perină, plăpumioară, eșarfă sau alt obiect, care, în ochii copilului sunt însuflețite. Psihologii și pedagogii au ajuns la concluzia că, în aceste cazuri, jucăria față de care copilul a dezvoltat atașament devenine prietenul de nădejde și partenerul perfect al său. Un asemenea copil o ține strâns la piept, chiar și atunci când, cu cealaltă mânuță manipulează o altă jucărie, un creion etc., o urmărește cu atenție și nu o abandonează. Rareori o așează, și atunci trebuie neapărat să fie în raza sa vizuală. Separarea bruscă de jucărie, atunci când alții îl agresează în cel mai simplu mod, îi poate provoaca o mare suferință. Copiii vulnerabili emoțional pot deveni mai ușor ținta bulliyng-ului chiar și la grădiniță, iar p</w:t>
      </w:r>
      <w:r w:rsidRPr="005B1818">
        <w:rPr>
          <w:rFonts w:ascii="Calibri" w:hAnsi="Calibri" w:cs="Calibri"/>
          <w:color w:val="auto"/>
          <w:sz w:val="20"/>
          <w:szCs w:val="20"/>
        </w:rPr>
        <w:t>entru c</w:t>
      </w:r>
      <w:r w:rsidRPr="005B1818">
        <w:rPr>
          <w:rFonts w:ascii="Calibri" w:hAnsi="Calibri" w:cs="Calibri"/>
          <w:color w:val="auto"/>
          <w:sz w:val="20"/>
          <w:szCs w:val="20"/>
          <w:shd w:val="clear" w:color="auto" w:fill="FFFFFF"/>
        </w:rPr>
        <w:t xml:space="preserve">a aceștia să nu fie marcați pe viitor este nevoie ca educatoarea să </w:t>
      </w:r>
      <w:r w:rsidRPr="005B1818">
        <w:rPr>
          <w:rFonts w:ascii="Calibri" w:hAnsi="Calibri" w:cs="Calibri"/>
          <w:color w:val="auto"/>
          <w:sz w:val="20"/>
          <w:szCs w:val="20"/>
        </w:rPr>
        <w:t>identifice exact modul în care ei trăiesc aceaste situații. În acest caz se vor</w:t>
      </w:r>
      <w:r w:rsidRPr="005B1818">
        <w:rPr>
          <w:rFonts w:ascii="Calibri" w:hAnsi="Calibri" w:cs="Calibri"/>
          <w:color w:val="auto"/>
          <w:sz w:val="20"/>
          <w:szCs w:val="20"/>
          <w:shd w:val="clear" w:color="auto" w:fill="FFFFFF"/>
        </w:rPr>
        <w:t xml:space="preserve"> purta discuții cu fiecare copil aflat în dificultate, cu scopul de a-l ajuta să dezvolte raporturi benefice lui cu colegii, să conștientizeze necesitatea delimitării de momentele care îi provoacă suferință, labilitate şi regresie emoţională, fragilitate morală, stări de anxietate, sau tendinţe exagerate spre izolare.</w:t>
      </w:r>
    </w:p>
    <w:p w:rsidR="001072AF" w:rsidRPr="005B1818" w:rsidRDefault="001072AF" w:rsidP="001072AF">
      <w:pPr>
        <w:numPr>
          <w:ilvl w:val="0"/>
          <w:numId w:val="36"/>
        </w:numPr>
        <w:autoSpaceDE w:val="0"/>
        <w:autoSpaceDN w:val="0"/>
        <w:adjustRightInd w:val="0"/>
        <w:spacing w:after="0" w:line="240" w:lineRule="auto"/>
        <w:jc w:val="both"/>
        <w:rPr>
          <w:rFonts w:cs="Calibri"/>
          <w:sz w:val="20"/>
          <w:szCs w:val="20"/>
          <w:lang w:val="ro-RO"/>
        </w:rPr>
      </w:pPr>
      <w:r w:rsidRPr="005B1818">
        <w:rPr>
          <w:rFonts w:cs="Calibri"/>
          <w:sz w:val="20"/>
          <w:szCs w:val="20"/>
          <w:lang w:val="ro-RO"/>
        </w:rPr>
        <w:t xml:space="preserve">Mi-am dorit, pentru a atinge scopul unei intervenții spre beneficiul unui copil, să pregătesc un set de întrebări, sau să schițez liniile generale ale unei discuții pe care am purtat-o cu el, mergând pe principiul că utilizarea disciplinei pozitive este benefică pentru toţi copiii, motivarea, angajarea şi progresul școlar, valorizarea copiilor, satisfacţiile şi energia utilizată în procesul de educare, adaptate particularităților de vârstă la cele individuale, în cauză la un băiețel de cinci ani, vor da roade. Am prezentat copilului următoarea fișă, apoi am pus întrebări pentru modelarea răspunsului preșcolarului: </w:t>
      </w:r>
    </w:p>
    <w:p w:rsidR="001072AF" w:rsidRPr="005B1818" w:rsidRDefault="001072AF" w:rsidP="001072AF">
      <w:pPr>
        <w:numPr>
          <w:ilvl w:val="0"/>
          <w:numId w:val="36"/>
        </w:numPr>
        <w:autoSpaceDE w:val="0"/>
        <w:autoSpaceDN w:val="0"/>
        <w:adjustRightInd w:val="0"/>
        <w:spacing w:after="0" w:line="240" w:lineRule="auto"/>
        <w:jc w:val="center"/>
        <w:rPr>
          <w:rFonts w:cs="Calibri"/>
          <w:sz w:val="20"/>
          <w:szCs w:val="20"/>
          <w:lang w:val="ro-RO"/>
        </w:rPr>
      </w:pPr>
      <w:r w:rsidRPr="005B1818">
        <w:rPr>
          <w:rFonts w:cs="Calibri"/>
          <w:b/>
          <w:i/>
          <w:sz w:val="20"/>
          <w:szCs w:val="20"/>
          <w:lang w:val="ro-RO"/>
        </w:rPr>
        <w:t>FIȘĂ  INDIVIDUALĂ  DE  LUCRU (preșcolar)</w:t>
      </w:r>
    </w:p>
    <w:p w:rsidR="001072AF" w:rsidRPr="005B1818" w:rsidRDefault="001072AF" w:rsidP="001072AF">
      <w:pPr>
        <w:autoSpaceDE w:val="0"/>
        <w:autoSpaceDN w:val="0"/>
        <w:adjustRightInd w:val="0"/>
        <w:spacing w:after="0" w:line="240" w:lineRule="auto"/>
        <w:jc w:val="both"/>
        <w:rPr>
          <w:rFonts w:cs="Calibri"/>
          <w:sz w:val="20"/>
          <w:szCs w:val="20"/>
          <w:lang w:val="ro-RO"/>
        </w:rPr>
      </w:pPr>
      <w:r w:rsidRPr="005B1818">
        <w:rPr>
          <w:rFonts w:cs="Calibri"/>
          <w:sz w:val="20"/>
          <w:szCs w:val="20"/>
          <w:lang w:val="ro-RO"/>
        </w:rPr>
        <w:t xml:space="preserve">1. Spune ce crezi că fac copiii din imagine?  Cum crezi că se simt ei? </w:t>
      </w:r>
    </w:p>
    <w:p w:rsidR="001072AF" w:rsidRPr="005B1818" w:rsidRDefault="001072AF" w:rsidP="001072AF">
      <w:pPr>
        <w:autoSpaceDE w:val="0"/>
        <w:autoSpaceDN w:val="0"/>
        <w:adjustRightInd w:val="0"/>
        <w:spacing w:after="0" w:line="240" w:lineRule="auto"/>
        <w:jc w:val="both"/>
        <w:rPr>
          <w:rFonts w:cs="Calibri"/>
          <w:sz w:val="20"/>
          <w:szCs w:val="20"/>
          <w:lang w:val="ro-RO"/>
        </w:rPr>
      </w:pPr>
      <w:r>
        <w:rPr>
          <w:rFonts w:cs="Calibri"/>
          <w:noProof/>
          <w:sz w:val="20"/>
          <w:szCs w:val="20"/>
        </w:rPr>
        <w:drawing>
          <wp:inline distT="0" distB="0" distL="0" distR="0">
            <wp:extent cx="506730" cy="528955"/>
            <wp:effectExtent l="19050" t="0" r="7620" b="0"/>
            <wp:docPr id="4" name="Picture 4" descr="coloring_book_page_jpg_468x609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ng_book_page_jpg_468x609_q85"/>
                    <pic:cNvPicPr>
                      <a:picLocks noChangeAspect="1" noChangeArrowheads="1"/>
                    </pic:cNvPicPr>
                  </pic:nvPicPr>
                  <pic:blipFill>
                    <a:blip r:embed="rId22" cstate="print"/>
                    <a:srcRect/>
                    <a:stretch>
                      <a:fillRect/>
                    </a:stretch>
                  </pic:blipFill>
                  <pic:spPr bwMode="auto">
                    <a:xfrm>
                      <a:off x="0" y="0"/>
                      <a:ext cx="506730" cy="528955"/>
                    </a:xfrm>
                    <a:prstGeom prst="rect">
                      <a:avLst/>
                    </a:prstGeom>
                    <a:noFill/>
                    <a:ln w="9525">
                      <a:noFill/>
                      <a:miter lim="800000"/>
                      <a:headEnd/>
                      <a:tailEnd/>
                    </a:ln>
                  </pic:spPr>
                </pic:pic>
              </a:graphicData>
            </a:graphic>
          </wp:inline>
        </w:drawing>
      </w:r>
    </w:p>
    <w:p w:rsidR="001072AF" w:rsidRPr="005B1818" w:rsidRDefault="001072AF" w:rsidP="001072AF">
      <w:pPr>
        <w:autoSpaceDE w:val="0"/>
        <w:autoSpaceDN w:val="0"/>
        <w:adjustRightInd w:val="0"/>
        <w:spacing w:after="0" w:line="240" w:lineRule="auto"/>
        <w:jc w:val="both"/>
        <w:rPr>
          <w:rFonts w:cs="Calibri"/>
          <w:sz w:val="20"/>
          <w:szCs w:val="20"/>
          <w:lang w:val="ro-RO"/>
        </w:rPr>
      </w:pPr>
      <w:r w:rsidRPr="005B1818">
        <w:rPr>
          <w:rFonts w:cs="Calibri"/>
          <w:sz w:val="20"/>
          <w:szCs w:val="20"/>
          <w:lang w:val="ro-RO"/>
        </w:rPr>
        <w:t>2. Ce crezi că se întâmplă în imaginea de mai jos? Cum crezi că se simte fetița? Cunoști tu pe cineva care a pățit la fel cu fetița? Ce crezi că a spus ea?</w:t>
      </w:r>
    </w:p>
    <w:p w:rsidR="001072AF" w:rsidRPr="005B1818" w:rsidRDefault="001072AF" w:rsidP="001072AF">
      <w:pPr>
        <w:autoSpaceDE w:val="0"/>
        <w:autoSpaceDN w:val="0"/>
        <w:adjustRightInd w:val="0"/>
        <w:spacing w:after="0" w:line="240" w:lineRule="auto"/>
        <w:rPr>
          <w:rFonts w:cs="Calibri"/>
          <w:noProof/>
          <w:sz w:val="20"/>
          <w:szCs w:val="20"/>
          <w:lang w:val="ro-RO" w:eastAsia="ro-RO"/>
        </w:rPr>
      </w:pPr>
      <w:r w:rsidRPr="005B1818">
        <w:rPr>
          <w:rFonts w:cs="Calibri"/>
          <w:noProof/>
          <w:sz w:val="20"/>
          <w:szCs w:val="20"/>
          <w:lang w:val="ro-RO" w:eastAsia="ro-RO"/>
        </w:rPr>
        <w:t xml:space="preserve">  </w:t>
      </w:r>
      <w:r>
        <w:rPr>
          <w:rFonts w:cs="Calibri"/>
          <w:noProof/>
          <w:sz w:val="20"/>
          <w:szCs w:val="20"/>
        </w:rPr>
        <w:drawing>
          <wp:inline distT="0" distB="0" distL="0" distR="0">
            <wp:extent cx="694055" cy="528955"/>
            <wp:effectExtent l="19050" t="0" r="0" b="0"/>
            <wp:docPr id="5" name="Picture 5" descr="Bildergebnis fÃ¼r imagini copii hart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imagini copii hartuire"/>
                    <pic:cNvPicPr>
                      <a:picLocks noChangeAspect="1" noChangeArrowheads="1"/>
                    </pic:cNvPicPr>
                  </pic:nvPicPr>
                  <pic:blipFill>
                    <a:blip r:embed="rId23"/>
                    <a:srcRect/>
                    <a:stretch>
                      <a:fillRect/>
                    </a:stretch>
                  </pic:blipFill>
                  <pic:spPr bwMode="auto">
                    <a:xfrm>
                      <a:off x="0" y="0"/>
                      <a:ext cx="694055" cy="528955"/>
                    </a:xfrm>
                    <a:prstGeom prst="rect">
                      <a:avLst/>
                    </a:prstGeom>
                    <a:noFill/>
                    <a:ln w="9525">
                      <a:noFill/>
                      <a:miter lim="800000"/>
                      <a:headEnd/>
                      <a:tailEnd/>
                    </a:ln>
                  </pic:spPr>
                </pic:pic>
              </a:graphicData>
            </a:graphic>
          </wp:inline>
        </w:drawing>
      </w:r>
    </w:p>
    <w:p w:rsidR="001072AF" w:rsidRPr="005B1818" w:rsidRDefault="001072AF" w:rsidP="001072AF">
      <w:pPr>
        <w:autoSpaceDE w:val="0"/>
        <w:autoSpaceDN w:val="0"/>
        <w:adjustRightInd w:val="0"/>
        <w:spacing w:after="0" w:line="240" w:lineRule="auto"/>
        <w:jc w:val="both"/>
        <w:rPr>
          <w:rFonts w:cs="Calibri"/>
          <w:sz w:val="20"/>
          <w:szCs w:val="20"/>
          <w:lang w:val="ro-RO"/>
        </w:rPr>
      </w:pPr>
      <w:r w:rsidRPr="005B1818">
        <w:rPr>
          <w:rFonts w:cs="Calibri"/>
          <w:sz w:val="20"/>
          <w:szCs w:val="20"/>
          <w:lang w:val="ro-RO"/>
        </w:rPr>
        <w:t>3. Ce fac copiii din tablou? Ce simte fetița? Ce au spus ceilalți copii despre ea? Ce spune fetița despre ei? Cui va povesti fetița ce a pățit?</w:t>
      </w:r>
    </w:p>
    <w:p w:rsidR="001072AF" w:rsidRPr="005B1818" w:rsidRDefault="001072AF" w:rsidP="001072AF">
      <w:pPr>
        <w:numPr>
          <w:ilvl w:val="0"/>
          <w:numId w:val="36"/>
        </w:numPr>
        <w:autoSpaceDE w:val="0"/>
        <w:autoSpaceDN w:val="0"/>
        <w:adjustRightInd w:val="0"/>
        <w:spacing w:after="0" w:line="240" w:lineRule="auto"/>
        <w:jc w:val="both"/>
        <w:rPr>
          <w:rFonts w:cs="Calibri"/>
          <w:sz w:val="20"/>
          <w:szCs w:val="20"/>
          <w:lang w:val="ro-RO"/>
        </w:rPr>
      </w:pPr>
      <w:r>
        <w:rPr>
          <w:rFonts w:cs="Calibri"/>
          <w:noProof/>
          <w:sz w:val="20"/>
          <w:szCs w:val="20"/>
        </w:rPr>
        <w:drawing>
          <wp:inline distT="0" distB="0" distL="0" distR="0">
            <wp:extent cx="730097" cy="453362"/>
            <wp:effectExtent l="19050" t="0" r="0" b="0"/>
            <wp:docPr id="6" name="Picture 6" descr="Bildergebnis fÃ¼r imagini copii hart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Ã¼r imagini copii hartuire"/>
                    <pic:cNvPicPr>
                      <a:picLocks noChangeAspect="1" noChangeArrowheads="1"/>
                    </pic:cNvPicPr>
                  </pic:nvPicPr>
                  <pic:blipFill>
                    <a:blip r:embed="rId24" cstate="print"/>
                    <a:srcRect/>
                    <a:stretch>
                      <a:fillRect/>
                    </a:stretch>
                  </pic:blipFill>
                  <pic:spPr bwMode="auto">
                    <a:xfrm>
                      <a:off x="0" y="0"/>
                      <a:ext cx="729762" cy="453154"/>
                    </a:xfrm>
                    <a:prstGeom prst="rect">
                      <a:avLst/>
                    </a:prstGeom>
                    <a:noFill/>
                    <a:ln w="9525">
                      <a:noFill/>
                      <a:miter lim="800000"/>
                      <a:headEnd/>
                      <a:tailEnd/>
                    </a:ln>
                  </pic:spPr>
                </pic:pic>
              </a:graphicData>
            </a:graphic>
          </wp:inline>
        </w:drawing>
      </w:r>
    </w:p>
    <w:p w:rsidR="001072AF" w:rsidRPr="005B1818" w:rsidRDefault="001072AF" w:rsidP="001072AF">
      <w:pPr>
        <w:autoSpaceDE w:val="0"/>
        <w:autoSpaceDN w:val="0"/>
        <w:adjustRightInd w:val="0"/>
        <w:spacing w:after="0" w:line="240" w:lineRule="auto"/>
        <w:jc w:val="both"/>
        <w:rPr>
          <w:rFonts w:cs="Calibri"/>
          <w:sz w:val="20"/>
          <w:szCs w:val="20"/>
          <w:lang w:val="ro-RO"/>
        </w:rPr>
      </w:pPr>
      <w:r w:rsidRPr="005B1818">
        <w:rPr>
          <w:rFonts w:cs="Calibri"/>
          <w:sz w:val="20"/>
          <w:szCs w:val="20"/>
          <w:lang w:val="ro-RO"/>
        </w:rPr>
        <w:t>4.Cunoști și băieți care au pățit la fel? Ce ar trebui să facă toți copiii care au pățit astfel?</w:t>
      </w:r>
    </w:p>
    <w:p w:rsidR="001072AF" w:rsidRPr="005B1818" w:rsidRDefault="001072AF" w:rsidP="001072AF">
      <w:pPr>
        <w:autoSpaceDE w:val="0"/>
        <w:autoSpaceDN w:val="0"/>
        <w:adjustRightInd w:val="0"/>
        <w:spacing w:after="0" w:line="240" w:lineRule="auto"/>
        <w:jc w:val="both"/>
        <w:rPr>
          <w:rFonts w:cs="Calibri"/>
          <w:sz w:val="20"/>
          <w:szCs w:val="20"/>
          <w:lang w:val="ro-RO"/>
        </w:rPr>
      </w:pPr>
      <w:r w:rsidRPr="005B1818">
        <w:rPr>
          <w:rFonts w:cs="Calibri"/>
          <w:sz w:val="20"/>
          <w:szCs w:val="20"/>
          <w:lang w:val="ro-RO"/>
        </w:rPr>
        <w:t>5.Ce ai dori tu să facă doamna educatoare când vede așa o comportare a copiilor care îi supără pe fetițe și băieți?  Tu ce ai face?</w:t>
      </w:r>
    </w:p>
    <w:p w:rsidR="001072AF" w:rsidRPr="005B1818" w:rsidRDefault="001072AF" w:rsidP="001072AF">
      <w:pPr>
        <w:autoSpaceDE w:val="0"/>
        <w:autoSpaceDN w:val="0"/>
        <w:adjustRightInd w:val="0"/>
        <w:spacing w:after="0" w:line="240" w:lineRule="auto"/>
        <w:jc w:val="both"/>
        <w:rPr>
          <w:rFonts w:cs="Calibri"/>
          <w:sz w:val="20"/>
          <w:szCs w:val="20"/>
          <w:lang w:val="ro-RO"/>
        </w:rPr>
      </w:pPr>
      <w:r w:rsidRPr="005B1818">
        <w:rPr>
          <w:rFonts w:cs="Calibri"/>
          <w:sz w:val="20"/>
          <w:szCs w:val="20"/>
          <w:lang w:val="ro-RO"/>
        </w:rPr>
        <w:t xml:space="preserve">6. Încercuiește imaginea preferată, taie cu o linie pe cea care nu îți place! Spune de ce ai ales-o pe aceasta? </w:t>
      </w:r>
    </w:p>
    <w:p w:rsidR="001072AF" w:rsidRPr="005B1818" w:rsidRDefault="001072AF" w:rsidP="001072AF">
      <w:pPr>
        <w:autoSpaceDE w:val="0"/>
        <w:autoSpaceDN w:val="0"/>
        <w:adjustRightInd w:val="0"/>
        <w:spacing w:after="0" w:line="240" w:lineRule="auto"/>
        <w:jc w:val="both"/>
        <w:rPr>
          <w:rFonts w:cs="Calibri"/>
          <w:noProof/>
          <w:sz w:val="20"/>
          <w:szCs w:val="20"/>
          <w:lang w:val="ro-RO" w:eastAsia="ro-RO"/>
        </w:rPr>
      </w:pPr>
      <w:r w:rsidRPr="005B1818">
        <w:rPr>
          <w:rFonts w:cs="Calibri"/>
          <w:sz w:val="20"/>
          <w:szCs w:val="20"/>
          <w:lang w:val="ro-RO"/>
        </w:rPr>
        <w:t xml:space="preserve">                                </w:t>
      </w:r>
      <w:r>
        <w:rPr>
          <w:rFonts w:cs="Calibri"/>
          <w:noProof/>
          <w:sz w:val="20"/>
          <w:szCs w:val="20"/>
        </w:rPr>
        <w:drawing>
          <wp:inline distT="0" distB="0" distL="0" distR="0">
            <wp:extent cx="1048316" cy="684459"/>
            <wp:effectExtent l="19050" t="0" r="0" b="0"/>
            <wp:docPr id="7" name="Picture 7" descr="Bildergebnis fÃ¼r imagini copii care se jo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Ã¼r imagini copii care se joaca"/>
                    <pic:cNvPicPr>
                      <a:picLocks noChangeAspect="1" noChangeArrowheads="1"/>
                    </pic:cNvPicPr>
                  </pic:nvPicPr>
                  <pic:blipFill>
                    <a:blip r:embed="rId25"/>
                    <a:srcRect/>
                    <a:stretch>
                      <a:fillRect/>
                    </a:stretch>
                  </pic:blipFill>
                  <pic:spPr bwMode="auto">
                    <a:xfrm>
                      <a:off x="0" y="0"/>
                      <a:ext cx="1048644" cy="684673"/>
                    </a:xfrm>
                    <a:prstGeom prst="rect">
                      <a:avLst/>
                    </a:prstGeom>
                    <a:noFill/>
                    <a:ln w="9525">
                      <a:noFill/>
                      <a:miter lim="800000"/>
                      <a:headEnd/>
                      <a:tailEnd/>
                    </a:ln>
                  </pic:spPr>
                </pic:pic>
              </a:graphicData>
            </a:graphic>
          </wp:inline>
        </w:drawing>
      </w:r>
      <w:r w:rsidRPr="005B1818">
        <w:rPr>
          <w:rFonts w:cs="Calibri"/>
          <w:sz w:val="20"/>
          <w:szCs w:val="20"/>
          <w:lang w:val="ro-RO"/>
        </w:rPr>
        <w:t xml:space="preserve">             </w:t>
      </w:r>
      <w:r>
        <w:rPr>
          <w:rFonts w:cs="Calibri"/>
          <w:noProof/>
          <w:sz w:val="20"/>
          <w:szCs w:val="20"/>
        </w:rPr>
        <w:drawing>
          <wp:inline distT="0" distB="0" distL="0" distR="0">
            <wp:extent cx="1038569" cy="685162"/>
            <wp:effectExtent l="19050" t="0" r="9181" b="0"/>
            <wp:docPr id="8" name="Picture 4" descr="Description: Bildergebnis fÃ¼r copii singuri care se joaca izol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ildergebnis fÃ¼r copii singuri care se joaca izolati"/>
                    <pic:cNvPicPr>
                      <a:picLocks noChangeAspect="1" noChangeArrowheads="1"/>
                    </pic:cNvPicPr>
                  </pic:nvPicPr>
                  <pic:blipFill>
                    <a:blip r:embed="rId26"/>
                    <a:srcRect/>
                    <a:stretch>
                      <a:fillRect/>
                    </a:stretch>
                  </pic:blipFill>
                  <pic:spPr bwMode="auto">
                    <a:xfrm>
                      <a:off x="0" y="0"/>
                      <a:ext cx="1038894" cy="685377"/>
                    </a:xfrm>
                    <a:prstGeom prst="rect">
                      <a:avLst/>
                    </a:prstGeom>
                    <a:noFill/>
                    <a:ln w="9525">
                      <a:noFill/>
                      <a:miter lim="800000"/>
                      <a:headEnd/>
                      <a:tailEnd/>
                    </a:ln>
                  </pic:spPr>
                </pic:pic>
              </a:graphicData>
            </a:graphic>
          </wp:inline>
        </w:drawing>
      </w:r>
    </w:p>
    <w:p w:rsidR="001072AF" w:rsidRPr="005B1818" w:rsidRDefault="001072AF" w:rsidP="001072AF">
      <w:pPr>
        <w:autoSpaceDE w:val="0"/>
        <w:autoSpaceDN w:val="0"/>
        <w:adjustRightInd w:val="0"/>
        <w:spacing w:after="0" w:line="240" w:lineRule="auto"/>
        <w:jc w:val="both"/>
        <w:rPr>
          <w:rFonts w:cs="Calibri"/>
          <w:sz w:val="20"/>
          <w:szCs w:val="20"/>
          <w:lang w:val="ro-RO"/>
        </w:rPr>
      </w:pPr>
      <w:r w:rsidRPr="005B1818">
        <w:rPr>
          <w:rFonts w:cs="Calibri"/>
          <w:noProof/>
          <w:sz w:val="20"/>
          <w:szCs w:val="20"/>
          <w:lang w:val="ro-RO" w:eastAsia="ro-RO"/>
        </w:rPr>
        <w:lastRenderedPageBreak/>
        <w:t xml:space="preserve">7.  </w:t>
      </w:r>
      <w:r w:rsidRPr="005B1818">
        <w:rPr>
          <w:rFonts w:cs="Calibri"/>
          <w:sz w:val="20"/>
          <w:szCs w:val="20"/>
          <w:lang w:val="ro-RO"/>
        </w:rPr>
        <w:t xml:space="preserve">Desenează în dreptunghi cum te simți tu bine la grădiniță!             </w:t>
      </w:r>
      <w:r>
        <w:rPr>
          <w:rFonts w:cs="Calibri"/>
          <w:noProof/>
          <w:sz w:val="20"/>
          <w:szCs w:val="20"/>
        </w:rPr>
        <w:drawing>
          <wp:inline distT="0" distB="0" distL="0" distR="0">
            <wp:extent cx="1545345" cy="475358"/>
            <wp:effectExtent l="19050" t="0" r="0" b="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srcRect/>
                    <a:stretch>
                      <a:fillRect/>
                    </a:stretch>
                  </pic:blipFill>
                  <pic:spPr bwMode="auto">
                    <a:xfrm>
                      <a:off x="0" y="0"/>
                      <a:ext cx="1548517" cy="476334"/>
                    </a:xfrm>
                    <a:prstGeom prst="rect">
                      <a:avLst/>
                    </a:prstGeom>
                    <a:noFill/>
                  </pic:spPr>
                </pic:pic>
              </a:graphicData>
            </a:graphic>
          </wp:inline>
        </w:drawing>
      </w: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0"/>
        <w:gridCol w:w="5125"/>
      </w:tblGrid>
      <w:tr w:rsidR="001072AF" w:rsidRPr="005B1818" w:rsidTr="00886227">
        <w:trPr>
          <w:trHeight w:val="260"/>
        </w:trPr>
        <w:tc>
          <w:tcPr>
            <w:tcW w:w="4500"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jc w:val="center"/>
              <w:rPr>
                <w:rFonts w:cs="Calibri"/>
                <w:b/>
                <w:sz w:val="16"/>
                <w:szCs w:val="16"/>
                <w:lang w:val="ro-RO"/>
              </w:rPr>
            </w:pPr>
            <w:r w:rsidRPr="005B1818">
              <w:rPr>
                <w:rFonts w:cs="Calibri"/>
                <w:b/>
                <w:sz w:val="16"/>
                <w:szCs w:val="16"/>
                <w:lang w:val="ro-RO"/>
              </w:rPr>
              <w:t>ITEMI</w:t>
            </w:r>
          </w:p>
        </w:tc>
        <w:tc>
          <w:tcPr>
            <w:tcW w:w="5125"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jc w:val="center"/>
              <w:rPr>
                <w:rFonts w:cs="Calibri"/>
                <w:b/>
                <w:sz w:val="16"/>
                <w:szCs w:val="16"/>
                <w:lang w:val="ro-RO"/>
              </w:rPr>
            </w:pPr>
            <w:r w:rsidRPr="005B1818">
              <w:rPr>
                <w:rFonts w:cs="Calibri"/>
                <w:b/>
                <w:sz w:val="16"/>
                <w:szCs w:val="16"/>
                <w:lang w:val="ro-RO"/>
              </w:rPr>
              <w:t>PUNCTAJ ACORDAT</w:t>
            </w:r>
          </w:p>
        </w:tc>
      </w:tr>
      <w:tr w:rsidR="001072AF" w:rsidRPr="005B1818" w:rsidTr="00886227">
        <w:trPr>
          <w:trHeight w:val="215"/>
        </w:trPr>
        <w:tc>
          <w:tcPr>
            <w:tcW w:w="4500"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rPr>
                <w:rFonts w:cs="Calibri"/>
                <w:sz w:val="16"/>
                <w:szCs w:val="16"/>
                <w:lang w:val="ro-RO"/>
              </w:rPr>
            </w:pPr>
            <w:r w:rsidRPr="005B1818">
              <w:rPr>
                <w:rFonts w:cs="Calibri"/>
                <w:sz w:val="16"/>
                <w:szCs w:val="16"/>
                <w:lang w:val="ro-RO"/>
              </w:rPr>
              <w:t>I.1- răspunde corect la întrebare</w:t>
            </w:r>
          </w:p>
        </w:tc>
        <w:tc>
          <w:tcPr>
            <w:tcW w:w="5125"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jc w:val="center"/>
              <w:rPr>
                <w:rFonts w:cs="Calibri"/>
                <w:sz w:val="16"/>
                <w:szCs w:val="16"/>
                <w:lang w:val="ro-RO"/>
              </w:rPr>
            </w:pPr>
            <w:r w:rsidRPr="005B1818">
              <w:rPr>
                <w:rFonts w:cs="Calibri"/>
                <w:sz w:val="16"/>
                <w:szCs w:val="16"/>
                <w:lang w:val="ro-RO"/>
              </w:rPr>
              <w:t>1p</w:t>
            </w:r>
          </w:p>
        </w:tc>
      </w:tr>
      <w:tr w:rsidR="001072AF" w:rsidRPr="005B1818" w:rsidTr="00886227">
        <w:trPr>
          <w:trHeight w:val="215"/>
        </w:trPr>
        <w:tc>
          <w:tcPr>
            <w:tcW w:w="4500"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rPr>
                <w:rFonts w:cs="Calibri"/>
                <w:sz w:val="16"/>
                <w:szCs w:val="16"/>
                <w:lang w:val="ro-RO"/>
              </w:rPr>
            </w:pPr>
            <w:r w:rsidRPr="005B1818">
              <w:rPr>
                <w:rFonts w:cs="Calibri"/>
                <w:sz w:val="16"/>
                <w:szCs w:val="16"/>
                <w:lang w:val="ro-RO"/>
              </w:rPr>
              <w:t>I.2- sesizează gravitatea momentului la care este supusă fetița</w:t>
            </w:r>
          </w:p>
        </w:tc>
        <w:tc>
          <w:tcPr>
            <w:tcW w:w="5125"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jc w:val="center"/>
              <w:rPr>
                <w:rFonts w:cs="Calibri"/>
                <w:sz w:val="16"/>
                <w:szCs w:val="16"/>
                <w:lang w:val="ro-RO"/>
              </w:rPr>
            </w:pPr>
            <w:r w:rsidRPr="005B1818">
              <w:rPr>
                <w:rFonts w:cs="Calibri"/>
                <w:sz w:val="16"/>
                <w:szCs w:val="16"/>
                <w:lang w:val="ro-RO"/>
              </w:rPr>
              <w:t>2p</w:t>
            </w:r>
          </w:p>
        </w:tc>
      </w:tr>
      <w:tr w:rsidR="001072AF" w:rsidRPr="005B1818" w:rsidTr="00886227">
        <w:trPr>
          <w:trHeight w:val="170"/>
        </w:trPr>
        <w:tc>
          <w:tcPr>
            <w:tcW w:w="4500"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rPr>
                <w:rFonts w:cs="Calibri"/>
                <w:sz w:val="16"/>
                <w:szCs w:val="16"/>
                <w:lang w:val="ro-RO"/>
              </w:rPr>
            </w:pPr>
            <w:r w:rsidRPr="005B1818">
              <w:rPr>
                <w:rFonts w:cs="Calibri"/>
                <w:sz w:val="16"/>
                <w:szCs w:val="16"/>
                <w:lang w:val="ro-RO"/>
              </w:rPr>
              <w:t>I.3 – denumește acțiuni de hărțuire întâlnite</w:t>
            </w:r>
          </w:p>
        </w:tc>
        <w:tc>
          <w:tcPr>
            <w:tcW w:w="5125"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jc w:val="center"/>
              <w:rPr>
                <w:rFonts w:cs="Calibri"/>
                <w:sz w:val="16"/>
                <w:szCs w:val="16"/>
                <w:lang w:val="ro-RO"/>
              </w:rPr>
            </w:pPr>
            <w:r w:rsidRPr="005B1818">
              <w:rPr>
                <w:rFonts w:cs="Calibri"/>
                <w:sz w:val="16"/>
                <w:szCs w:val="16"/>
                <w:lang w:val="ro-RO"/>
              </w:rPr>
              <w:t>2p</w:t>
            </w:r>
          </w:p>
        </w:tc>
      </w:tr>
      <w:tr w:rsidR="001072AF" w:rsidRPr="005B1818" w:rsidTr="00886227">
        <w:trPr>
          <w:trHeight w:val="206"/>
        </w:trPr>
        <w:tc>
          <w:tcPr>
            <w:tcW w:w="4500"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rPr>
                <w:rFonts w:cs="Calibri"/>
                <w:sz w:val="16"/>
                <w:szCs w:val="16"/>
                <w:lang w:val="ro-RO"/>
              </w:rPr>
            </w:pPr>
            <w:r w:rsidRPr="005B1818">
              <w:rPr>
                <w:rFonts w:cs="Calibri"/>
                <w:sz w:val="16"/>
                <w:szCs w:val="16"/>
                <w:lang w:val="ro-RO"/>
              </w:rPr>
              <w:t>I.4- găsește  cel puțin o soluție la problemele copiilor în dificultate</w:t>
            </w:r>
          </w:p>
        </w:tc>
        <w:tc>
          <w:tcPr>
            <w:tcW w:w="5125"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jc w:val="center"/>
              <w:rPr>
                <w:rFonts w:cs="Calibri"/>
                <w:sz w:val="16"/>
                <w:szCs w:val="16"/>
                <w:lang w:val="ro-RO"/>
              </w:rPr>
            </w:pPr>
            <w:r w:rsidRPr="005B1818">
              <w:rPr>
                <w:rFonts w:cs="Calibri"/>
                <w:sz w:val="16"/>
                <w:szCs w:val="16"/>
                <w:lang w:val="ro-RO"/>
              </w:rPr>
              <w:t>3p</w:t>
            </w:r>
          </w:p>
        </w:tc>
      </w:tr>
      <w:tr w:rsidR="001072AF" w:rsidRPr="005B1818" w:rsidTr="00886227">
        <w:trPr>
          <w:trHeight w:val="1097"/>
        </w:trPr>
        <w:tc>
          <w:tcPr>
            <w:tcW w:w="4500"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rPr>
                <w:rFonts w:cs="Calibri"/>
                <w:sz w:val="16"/>
                <w:szCs w:val="16"/>
                <w:lang w:val="ro-RO"/>
              </w:rPr>
            </w:pPr>
            <w:r w:rsidRPr="005B1818">
              <w:rPr>
                <w:rFonts w:cs="Calibri"/>
                <w:sz w:val="16"/>
                <w:szCs w:val="16"/>
                <w:lang w:val="ro-RO"/>
              </w:rPr>
              <w:t>I.5- încercuiește imaginea ce exprimă speranță în armonia familiei</w:t>
            </w:r>
          </w:p>
          <w:p w:rsidR="001072AF" w:rsidRPr="005B1818" w:rsidRDefault="001072AF" w:rsidP="00886227">
            <w:pPr>
              <w:tabs>
                <w:tab w:val="left" w:pos="720"/>
              </w:tabs>
              <w:autoSpaceDE w:val="0"/>
              <w:autoSpaceDN w:val="0"/>
              <w:adjustRightInd w:val="0"/>
              <w:spacing w:after="0" w:line="240" w:lineRule="auto"/>
              <w:rPr>
                <w:rFonts w:cs="Calibri"/>
                <w:sz w:val="16"/>
                <w:szCs w:val="16"/>
                <w:lang w:val="ro-RO"/>
              </w:rPr>
            </w:pPr>
            <w:r w:rsidRPr="005B1818">
              <w:rPr>
                <w:rFonts w:cs="Calibri"/>
                <w:sz w:val="16"/>
                <w:szCs w:val="16"/>
                <w:lang w:val="ro-RO"/>
              </w:rPr>
              <w:t xml:space="preserve">                                       </w:t>
            </w:r>
          </w:p>
          <w:p w:rsidR="001072AF" w:rsidRPr="005B1818" w:rsidRDefault="001072AF" w:rsidP="00886227">
            <w:pPr>
              <w:tabs>
                <w:tab w:val="left" w:pos="720"/>
              </w:tabs>
              <w:autoSpaceDE w:val="0"/>
              <w:autoSpaceDN w:val="0"/>
              <w:adjustRightInd w:val="0"/>
              <w:spacing w:after="0" w:line="240" w:lineRule="auto"/>
              <w:rPr>
                <w:rFonts w:cs="Calibri"/>
                <w:b/>
                <w:sz w:val="16"/>
                <w:szCs w:val="16"/>
                <w:lang w:val="ro-RO"/>
              </w:rPr>
            </w:pPr>
            <w:r w:rsidRPr="005B1818">
              <w:rPr>
                <w:rFonts w:cs="Calibri"/>
                <w:sz w:val="16"/>
                <w:szCs w:val="16"/>
                <w:lang w:val="ro-RO"/>
              </w:rPr>
              <w:t xml:space="preserve"> </w:t>
            </w:r>
            <w:r w:rsidRPr="005B1818">
              <w:rPr>
                <w:rFonts w:cs="Calibri"/>
                <w:b/>
                <w:sz w:val="16"/>
                <w:szCs w:val="16"/>
                <w:lang w:val="ro-RO"/>
              </w:rPr>
              <w:t>TOTAL=</w:t>
            </w:r>
          </w:p>
        </w:tc>
        <w:tc>
          <w:tcPr>
            <w:tcW w:w="5125" w:type="dxa"/>
            <w:tcBorders>
              <w:top w:val="single" w:sz="4" w:space="0" w:color="auto"/>
              <w:left w:val="single" w:sz="4" w:space="0" w:color="auto"/>
              <w:bottom w:val="single" w:sz="4" w:space="0" w:color="auto"/>
              <w:right w:val="single" w:sz="4" w:space="0" w:color="auto"/>
            </w:tcBorders>
            <w:shd w:val="clear" w:color="auto" w:fill="auto"/>
          </w:tcPr>
          <w:p w:rsidR="001072AF" w:rsidRPr="005B1818" w:rsidRDefault="001072AF" w:rsidP="00886227">
            <w:pPr>
              <w:tabs>
                <w:tab w:val="left" w:pos="720"/>
              </w:tabs>
              <w:autoSpaceDE w:val="0"/>
              <w:autoSpaceDN w:val="0"/>
              <w:adjustRightInd w:val="0"/>
              <w:spacing w:after="0" w:line="240" w:lineRule="auto"/>
              <w:jc w:val="center"/>
              <w:rPr>
                <w:rFonts w:cs="Calibri"/>
                <w:sz w:val="16"/>
                <w:szCs w:val="16"/>
                <w:lang w:val="ro-RO"/>
              </w:rPr>
            </w:pPr>
            <w:r w:rsidRPr="005B1818">
              <w:rPr>
                <w:rFonts w:cs="Calibri"/>
                <w:sz w:val="16"/>
                <w:szCs w:val="16"/>
                <w:lang w:val="ro-RO"/>
              </w:rPr>
              <w:t>2p</w:t>
            </w:r>
          </w:p>
          <w:p w:rsidR="001072AF" w:rsidRPr="005B1818" w:rsidRDefault="001072AF" w:rsidP="00886227">
            <w:pPr>
              <w:tabs>
                <w:tab w:val="left" w:pos="720"/>
              </w:tabs>
              <w:autoSpaceDE w:val="0"/>
              <w:autoSpaceDN w:val="0"/>
              <w:adjustRightInd w:val="0"/>
              <w:spacing w:after="0" w:line="240" w:lineRule="auto"/>
              <w:jc w:val="center"/>
              <w:rPr>
                <w:rFonts w:cs="Calibri"/>
                <w:b/>
                <w:sz w:val="16"/>
                <w:szCs w:val="16"/>
                <w:lang w:val="ro-RO"/>
              </w:rPr>
            </w:pPr>
          </w:p>
          <w:p w:rsidR="001072AF" w:rsidRPr="005B1818" w:rsidRDefault="001072AF" w:rsidP="00886227">
            <w:pPr>
              <w:tabs>
                <w:tab w:val="left" w:pos="720"/>
              </w:tabs>
              <w:autoSpaceDE w:val="0"/>
              <w:autoSpaceDN w:val="0"/>
              <w:adjustRightInd w:val="0"/>
              <w:spacing w:after="0" w:line="240" w:lineRule="auto"/>
              <w:jc w:val="center"/>
              <w:rPr>
                <w:rFonts w:cs="Calibri"/>
                <w:sz w:val="16"/>
                <w:szCs w:val="16"/>
                <w:lang w:val="ro-RO"/>
              </w:rPr>
            </w:pPr>
            <w:r w:rsidRPr="005B1818">
              <w:rPr>
                <w:rFonts w:cs="Calibri"/>
                <w:b/>
                <w:sz w:val="16"/>
                <w:szCs w:val="16"/>
                <w:lang w:val="ro-RO"/>
              </w:rPr>
              <w:t>10 PUNCTE</w:t>
            </w:r>
            <w:r w:rsidRPr="005B1818">
              <w:rPr>
                <w:rFonts w:cs="Calibri"/>
                <w:sz w:val="16"/>
                <w:szCs w:val="16"/>
                <w:lang w:val="ro-RO"/>
              </w:rPr>
              <w:t xml:space="preserve">  = relevă gradul de atingere pentru:  </w:t>
            </w:r>
            <w:r w:rsidRPr="005B1818">
              <w:rPr>
                <w:rFonts w:cs="Calibri"/>
                <w:i/>
                <w:sz w:val="16"/>
                <w:szCs w:val="16"/>
                <w:lang w:val="ro-RO"/>
              </w:rPr>
              <w:t xml:space="preserve">identificarea problemei, deblocare emoțională, oferirea încrederii, dezvoltarea capacității de a găsi soluții, de evitare a situației de stres emoțional, capacitatea de a îmbunătăți situația                 </w:t>
            </w:r>
            <w:r w:rsidRPr="005B1818">
              <w:rPr>
                <w:rFonts w:cs="Calibri"/>
                <w:b/>
                <w:sz w:val="16"/>
                <w:szCs w:val="16"/>
                <w:lang w:val="ro-RO"/>
              </w:rPr>
              <w:t>FB</w:t>
            </w:r>
          </w:p>
        </w:tc>
      </w:tr>
    </w:tbl>
    <w:p w:rsidR="001072AF" w:rsidRPr="005B1818" w:rsidRDefault="001072AF" w:rsidP="001072AF">
      <w:pPr>
        <w:shd w:val="clear" w:color="auto" w:fill="FFFFFF"/>
        <w:spacing w:after="0" w:line="240" w:lineRule="auto"/>
        <w:jc w:val="both"/>
        <w:rPr>
          <w:rFonts w:cs="Calibri"/>
          <w:b/>
          <w:sz w:val="20"/>
          <w:szCs w:val="20"/>
          <w:lang w:val="ro-RO" w:eastAsia="ro-RO"/>
        </w:rPr>
      </w:pPr>
      <w:r w:rsidRPr="005B1818">
        <w:rPr>
          <w:rFonts w:cs="Calibri"/>
          <w:b/>
          <w:sz w:val="20"/>
          <w:szCs w:val="20"/>
          <w:lang w:val="ro-RO"/>
        </w:rPr>
        <w:t xml:space="preserve">Bibliografie: </w:t>
      </w:r>
    </w:p>
    <w:p w:rsidR="001072AF" w:rsidRPr="005B1818" w:rsidRDefault="001072AF" w:rsidP="001072AF">
      <w:pPr>
        <w:numPr>
          <w:ilvl w:val="0"/>
          <w:numId w:val="37"/>
        </w:numPr>
        <w:shd w:val="clear" w:color="auto" w:fill="FFFFFF"/>
        <w:spacing w:after="0" w:line="240" w:lineRule="auto"/>
        <w:ind w:left="180" w:hanging="180"/>
        <w:jc w:val="both"/>
        <w:rPr>
          <w:rFonts w:cs="Calibri"/>
          <w:sz w:val="20"/>
          <w:szCs w:val="20"/>
          <w:lang w:val="ro-RO" w:eastAsia="ro-RO"/>
        </w:rPr>
      </w:pPr>
      <w:r w:rsidRPr="005B1818">
        <w:rPr>
          <w:rFonts w:cs="Calibri"/>
          <w:sz w:val="20"/>
          <w:szCs w:val="20"/>
          <w:lang w:val="ro-RO" w:eastAsia="ro-RO"/>
        </w:rPr>
        <w:t>Ursula Şchiopu, Emil Verza Psihologia vârstelor, Ed. Didactică şi Pedagogică Bucureşti 1997;</w:t>
      </w:r>
    </w:p>
    <w:p w:rsidR="001072AF" w:rsidRPr="005B1818" w:rsidRDefault="001072AF" w:rsidP="001072AF">
      <w:pPr>
        <w:numPr>
          <w:ilvl w:val="0"/>
          <w:numId w:val="37"/>
        </w:numPr>
        <w:shd w:val="clear" w:color="auto" w:fill="FFFFFF"/>
        <w:spacing w:after="0" w:line="240" w:lineRule="auto"/>
        <w:jc w:val="both"/>
        <w:rPr>
          <w:rFonts w:cs="Calibri"/>
          <w:sz w:val="20"/>
          <w:szCs w:val="20"/>
          <w:lang w:val="ro-RO" w:eastAsia="ro-RO"/>
        </w:rPr>
      </w:pPr>
      <w:r w:rsidRPr="005B1818">
        <w:rPr>
          <w:rFonts w:cs="Calibri"/>
          <w:sz w:val="20"/>
          <w:szCs w:val="20"/>
          <w:lang w:val="ro-RO" w:eastAsia="ro-RO"/>
        </w:rPr>
        <w:t>Psihologia copilului, Conf. univ. dr. Ursula Şchiopu, Editura didactică şi pedagogică - Bucureşti, 1967;</w:t>
      </w:r>
      <w:r w:rsidRPr="005B1818">
        <w:rPr>
          <w:rFonts w:cs="Calibri"/>
          <w:sz w:val="20"/>
          <w:szCs w:val="20"/>
          <w:lang w:val="ro-RO"/>
        </w:rPr>
        <w:t>sihologia vârstelor, Ursula Şchiopu şi Emil Verza, Editura didactică şi pedagogic Bucureşti, 1981.</w:t>
      </w:r>
    </w:p>
    <w:p w:rsidR="001072AF" w:rsidRPr="005B1818" w:rsidRDefault="001072AF" w:rsidP="001072AF">
      <w:pPr>
        <w:numPr>
          <w:ilvl w:val="0"/>
          <w:numId w:val="37"/>
        </w:numPr>
        <w:shd w:val="clear" w:color="auto" w:fill="FFFFFF"/>
        <w:spacing w:after="0" w:line="240" w:lineRule="auto"/>
        <w:jc w:val="both"/>
        <w:rPr>
          <w:rFonts w:cs="Calibri"/>
          <w:sz w:val="20"/>
          <w:szCs w:val="20"/>
          <w:lang w:val="ro-RO" w:eastAsia="ro-RO"/>
        </w:rPr>
      </w:pPr>
      <w:r w:rsidRPr="005B1818">
        <w:rPr>
          <w:rFonts w:cs="Calibri"/>
          <w:sz w:val="20"/>
          <w:szCs w:val="20"/>
          <w:lang w:val="ro-RO" w:eastAsia="ro-RO"/>
        </w:rPr>
        <w:t>Piaget, J. – </w:t>
      </w:r>
      <w:r w:rsidRPr="005B1818">
        <w:rPr>
          <w:rFonts w:cs="Calibri"/>
          <w:i/>
          <w:iCs/>
          <w:sz w:val="20"/>
          <w:szCs w:val="20"/>
          <w:lang w:val="ro-RO" w:eastAsia="ro-RO"/>
        </w:rPr>
        <w:t>Nasterea   inteligentei la copil</w:t>
      </w:r>
      <w:r w:rsidRPr="005B1818">
        <w:rPr>
          <w:rFonts w:cs="Calibri"/>
          <w:sz w:val="20"/>
          <w:szCs w:val="20"/>
          <w:lang w:val="ro-RO" w:eastAsia="ro-RO"/>
        </w:rPr>
        <w:t>, E.D.P., Bucuresti, 1973, p.73</w:t>
      </w:r>
    </w:p>
    <w:p w:rsidR="001072AF" w:rsidRPr="005B1818" w:rsidRDefault="001072AF" w:rsidP="001072AF">
      <w:pPr>
        <w:spacing w:after="0" w:line="240" w:lineRule="auto"/>
        <w:jc w:val="center"/>
        <w:rPr>
          <w:rFonts w:cs="Calibri"/>
          <w:b/>
          <w:bCs/>
          <w:i/>
          <w:sz w:val="20"/>
          <w:szCs w:val="20"/>
          <w:lang w:val="ro-RO"/>
        </w:rPr>
      </w:pPr>
    </w:p>
    <w:p w:rsidR="001072AF" w:rsidRPr="005B1818" w:rsidRDefault="001072AF" w:rsidP="001072AF">
      <w:pPr>
        <w:spacing w:after="0" w:line="240" w:lineRule="auto"/>
        <w:jc w:val="center"/>
        <w:rPr>
          <w:rFonts w:cs="Calibri"/>
          <w:b/>
          <w:bCs/>
          <w:i/>
          <w:sz w:val="20"/>
          <w:szCs w:val="20"/>
          <w:lang w:val="ro-RO"/>
        </w:rPr>
      </w:pPr>
    </w:p>
    <w:p w:rsidR="001072AF" w:rsidRPr="005B1818" w:rsidRDefault="001072AF" w:rsidP="001072AF">
      <w:pPr>
        <w:spacing w:after="0" w:line="240" w:lineRule="auto"/>
        <w:ind w:left="360"/>
        <w:jc w:val="center"/>
        <w:rPr>
          <w:rFonts w:cs="Calibri"/>
          <w:b/>
          <w:bCs/>
          <w:sz w:val="20"/>
          <w:szCs w:val="20"/>
          <w:lang w:val="ro-RO"/>
        </w:rPr>
      </w:pPr>
      <w:r w:rsidRPr="005B1818">
        <w:rPr>
          <w:rFonts w:cs="Calibri"/>
          <w:b/>
          <w:bCs/>
          <w:sz w:val="20"/>
          <w:szCs w:val="20"/>
          <w:lang w:val="ro-RO"/>
        </w:rPr>
        <w:t>6. VISIBLE LEARNING-</w:t>
      </w:r>
      <w:r w:rsidRPr="005B1818">
        <w:rPr>
          <w:rFonts w:cs="Calibri"/>
          <w:b/>
          <w:bCs/>
          <w:i/>
          <w:iCs/>
          <w:sz w:val="20"/>
          <w:szCs w:val="20"/>
          <w:lang w:val="ro-RO"/>
        </w:rPr>
        <w:t>,,ÎNVĂŢAREA ESTE O CĂLĂTORIE PERSONALĂ ATÂT PENTRU</w:t>
      </w:r>
    </w:p>
    <w:p w:rsidR="001072AF" w:rsidRPr="005B1818" w:rsidRDefault="001072AF" w:rsidP="001072AF">
      <w:pPr>
        <w:spacing w:after="0" w:line="240" w:lineRule="auto"/>
        <w:jc w:val="center"/>
        <w:rPr>
          <w:rFonts w:cs="Calibri"/>
          <w:b/>
          <w:bCs/>
          <w:i/>
          <w:iCs/>
          <w:sz w:val="20"/>
          <w:szCs w:val="20"/>
          <w:lang w:val="ro-RO"/>
        </w:rPr>
      </w:pPr>
      <w:r w:rsidRPr="005B1818">
        <w:rPr>
          <w:rFonts w:cs="Calibri"/>
          <w:b/>
          <w:bCs/>
          <w:i/>
          <w:iCs/>
          <w:sz w:val="20"/>
          <w:szCs w:val="20"/>
          <w:lang w:val="ro-RO"/>
        </w:rPr>
        <w:t xml:space="preserve"> PROFESOR CÂT ŞI PENTRU ELEV. (J. Hattie)</w:t>
      </w:r>
    </w:p>
    <w:p w:rsidR="001072AF" w:rsidRPr="005B1818" w:rsidRDefault="001072AF" w:rsidP="001072AF">
      <w:pPr>
        <w:spacing w:after="0" w:line="240" w:lineRule="auto"/>
        <w:jc w:val="center"/>
        <w:rPr>
          <w:rFonts w:cs="Calibri"/>
          <w:b/>
          <w:bCs/>
          <w:sz w:val="20"/>
          <w:szCs w:val="20"/>
          <w:lang w:val="ro-RO"/>
        </w:rPr>
      </w:pPr>
      <w:r w:rsidRPr="005B1818">
        <w:rPr>
          <w:rFonts w:cs="Calibri"/>
          <w:b/>
          <w:bCs/>
          <w:sz w:val="20"/>
          <w:szCs w:val="20"/>
          <w:lang w:val="ro-RO"/>
        </w:rPr>
        <w:t xml:space="preserve">                                                      </w:t>
      </w:r>
    </w:p>
    <w:p w:rsidR="001072AF" w:rsidRPr="005B1818" w:rsidRDefault="001072AF" w:rsidP="001072AF">
      <w:pPr>
        <w:spacing w:after="0" w:line="240" w:lineRule="auto"/>
        <w:jc w:val="center"/>
        <w:rPr>
          <w:rFonts w:cs="Calibri"/>
          <w:b/>
          <w:bCs/>
          <w:sz w:val="20"/>
          <w:szCs w:val="20"/>
          <w:lang w:val="ro-RO"/>
        </w:rPr>
      </w:pPr>
    </w:p>
    <w:p w:rsidR="001072AF" w:rsidRPr="005B1818" w:rsidRDefault="001072AF" w:rsidP="001072AF">
      <w:pPr>
        <w:spacing w:after="0" w:line="240" w:lineRule="auto"/>
        <w:jc w:val="right"/>
        <w:rPr>
          <w:rFonts w:cs="Calibri"/>
          <w:b/>
          <w:bCs/>
          <w:sz w:val="20"/>
          <w:szCs w:val="20"/>
          <w:lang w:val="ro-RO"/>
        </w:rPr>
      </w:pPr>
      <w:r w:rsidRPr="005B1818">
        <w:rPr>
          <w:rFonts w:cs="Calibri"/>
          <w:b/>
          <w:bCs/>
          <w:sz w:val="20"/>
          <w:szCs w:val="20"/>
          <w:lang w:val="ro-RO"/>
        </w:rPr>
        <w:t>Prof. Băltărețu  Ana-Maria</w:t>
      </w:r>
    </w:p>
    <w:p w:rsidR="001072AF" w:rsidRPr="005B1818" w:rsidRDefault="001072AF" w:rsidP="001072AF">
      <w:pPr>
        <w:tabs>
          <w:tab w:val="left" w:pos="1752"/>
        </w:tabs>
        <w:spacing w:after="0" w:line="240" w:lineRule="auto"/>
        <w:ind w:left="720"/>
        <w:jc w:val="right"/>
        <w:rPr>
          <w:rFonts w:cs="Calibri"/>
          <w:b/>
          <w:sz w:val="20"/>
          <w:szCs w:val="20"/>
          <w:lang w:val="ro-RO"/>
        </w:rPr>
      </w:pPr>
      <w:r w:rsidRPr="005B1818">
        <w:rPr>
          <w:rFonts w:cs="Calibri"/>
          <w:b/>
          <w:sz w:val="20"/>
          <w:szCs w:val="20"/>
          <w:lang w:val="ro-RO"/>
        </w:rPr>
        <w:t>Grădiniţa P.P. Nr.3 Petroşani</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Ce este acest concept?</w:t>
      </w:r>
    </w:p>
    <w:p w:rsidR="001072AF" w:rsidRPr="005B1818" w:rsidRDefault="001072AF" w:rsidP="001072AF">
      <w:pPr>
        <w:pStyle w:val="NormalWeb"/>
        <w:shd w:val="clear" w:color="auto" w:fill="FFFFFF"/>
        <w:tabs>
          <w:tab w:val="left" w:pos="720"/>
        </w:tabs>
        <w:spacing w:before="0" w:beforeAutospacing="0" w:after="0" w:afterAutospacing="0"/>
        <w:jc w:val="both"/>
        <w:rPr>
          <w:rFonts w:ascii="Calibri" w:hAnsi="Calibri" w:cs="Calibri"/>
          <w:sz w:val="20"/>
          <w:szCs w:val="20"/>
          <w:lang w:val="ro-RO"/>
        </w:rPr>
      </w:pPr>
      <w:r w:rsidRPr="005B1818">
        <w:rPr>
          <w:rFonts w:ascii="Calibri" w:hAnsi="Calibri" w:cs="Calibri"/>
          <w:sz w:val="20"/>
          <w:szCs w:val="20"/>
          <w:lang w:val="ro-RO"/>
        </w:rPr>
        <w:tab/>
        <w:t>Acest concept se referă la atributele de bază ale şcolarizării de succes şi nu pune în discuţie programele sau echipamentele şcolarizării, ci, mai degrabă, se axează pe caracteristicile şcolarizării care au cel mai mare impact în procesul de învăţare, adică atributele care fac învăţarea vizibilă, pentru a putea spune că ,,şcoala este dotată cu învăţare vizibilă”.</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John Hattie, profesor şi cercetător, formator a peste 3000 de profesori din peste 1000 de şcoli, majoritatea din Noua Zeelandă şi Australia, a efectuat peste 800 de metaanalize care au stat la baza editării lucrării Visible Learning , în 2009.Lucrarea se constituie într-o poveste despre puterea şi influenţa profesorilor şi a feedback-ului în învăţare, construind un model de învăţare şi înţelegere foarte modern.</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Visible learning se referă la eficiența învățării profesorilor de la alți dascăli și din discuțiile pe care le au despre proiectarea didactică, despre obiectivele educaționale, criteriile de succes, învățarea cu adevărat valoroasă, progresul învățării și despre ce înseamnă ,,să fii bun la” o disciplină.</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Trei idei majore ne oferă ,,Visible Learning”:</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1. Scopul fundamental al școlii este de a se asigura că toți elevii învață. Învățarea să fie prisma prin care pedagogii să se uite atunci cand examinează practicile, politicile și procedurile lor;</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2. Şcolile nu pot ajuta elevii să învețe dacă educatorii lucrează izolat. Școlile pot crea organizații și culturi care favorizează colaborarea eficientă a educatorilor;</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3. Şcoala nu va ști dacă profesorii învață sau nu, decât atunci când va fi edificată cu privire la ce trebuie elevii să învețe și doar dacă va strânge continuu dovezi ale acestei învățari și va utiliza aceste date, pentru a satisface mai bine nevoile elevilor, prin instruire sistematică, și pentru a îmbunăți practica profesională colectivă și individuală a profesorilor.</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lastRenderedPageBreak/>
        <w:t>Cadrele didactice trebuie să fie mai atente la posibilităţile fiecărui elev, la dorinţele de învăţare, la capacităţile intelectuale şi, prin toate acţiunile didactice, să determine elevii să-şi dorească mai mult, să caute singuri cunoaşterea sub toate formele, să fie ei înşişi profesorii de care au nevoie şi astfel învăţarea să devină permanentă, pe tot parcursul vieţii.</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John Hattie a descoperit că cele mai de efect 10 influenţe legate de realizările unui elev sunt:</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Autoevaluare</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xml:space="preserve">- evaluarea formativă </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xml:space="preserve">- claritatea explicaţiilor profesorilor (coerenţă) </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învăţare reciprocă</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xml:space="preserve">- Feedback </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xml:space="preserve">- relaţia elev-profesor </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xml:space="preserve">- strategii meta-cognitive </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xml:space="preserve">- auto-verbalizare/a pune şi a-şi pune întrebări </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xml:space="preserve">- dezvoltarea profesională continuă a profesorului </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învăţarea prin problematizare (învăţarea prin rezolvarea problemelor).</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 xml:space="preserve">O concluzie relevantă despre eficiența acestui concept de visible learning este de a cere un plus de evaluare din partea tuturor ( profesori, directori, elevi) cu privire la efectele pe care personalul–cheie le are în școli – nu este vorba de a cere și mai multe evaluări, ci de a aprecia exact efectele evaluărilor efectuate.    </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Factorul–cheie constă în structurile mentale care sunt puse la lucru de profesorii și liderii școlari când analizează impactul lor asupra învățării.</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Ideea nu este de a reorganiza școala din temelii, ci se cere o disponibilitate a școlilor pentru optimizarea și pentru aprecierea impactului pozitiv pe care toți dascălii îl pot avea asupra învățării elevilor – este nevoie de timp și de un climat securizant pentru a implementa și a alimenta aceste schimbări.Ideea este că există un criteriu esențial al reușitei pentru toți profesorii și liderii școlari: să înveți ce însemnă reușita, pornind de la evaluarea efectului tău pedagogic, DE A-ȚI CUNOAȘTE IMPACTUL! Astfel, e necesar să evaluezi dacă tu și școala ta sunteți pregătiți pentru o asemenea schimbare. „Dacă lentila profesorului se poate schimba ca să vadă învățarea prin ochii elevului, acesta ar fi un excelent început.” (Hattie 2009, S. 252)</w:t>
      </w:r>
    </w:p>
    <w:p w:rsidR="001072AF" w:rsidRPr="005B1818" w:rsidRDefault="001072AF" w:rsidP="001072AF">
      <w:pPr>
        <w:pStyle w:val="NormalWeb"/>
        <w:shd w:val="clear" w:color="auto" w:fill="FFFFFF"/>
        <w:tabs>
          <w:tab w:val="left" w:pos="720"/>
        </w:tabs>
        <w:spacing w:before="0" w:beforeAutospacing="0" w:after="0" w:afterAutospacing="0"/>
        <w:jc w:val="both"/>
        <w:rPr>
          <w:rFonts w:ascii="Calibri" w:hAnsi="Calibri" w:cs="Calibri"/>
          <w:sz w:val="20"/>
          <w:szCs w:val="20"/>
          <w:lang w:val="ro-RO"/>
        </w:rPr>
      </w:pPr>
      <w:r w:rsidRPr="005B1818">
        <w:rPr>
          <w:rFonts w:ascii="Calibri" w:hAnsi="Calibri" w:cs="Calibri"/>
          <w:sz w:val="20"/>
          <w:szCs w:val="20"/>
          <w:lang w:val="ro-RO"/>
        </w:rPr>
        <w:tab/>
        <w:t>Profesorii şi elevii folosesc în mod pozitiv influenţa colegilor pentru a progresa în învăţare. Profesorii sunt conştienţi de feedback şi îşi propun să reacţioneze ţinând cont de cele trei întrebări: ,,Spre ce mă îndrept?”, ,,Cum voi ajunge acolo?”, ,,Ce urmează?” Profesorii folosesc multiple metode de evaluare. Profesorii oferă dovezi că la orele lor toţi elevii au fost ajutaţi să înveţe. Profesorii crează oportunităţi pentru ,,critica constructivă” din partea tuturor elevilor.</w:t>
      </w:r>
    </w:p>
    <w:p w:rsidR="001072AF" w:rsidRPr="005B1818" w:rsidRDefault="001072AF" w:rsidP="001072AF">
      <w:pPr>
        <w:pStyle w:val="NormalWeb"/>
        <w:shd w:val="clear" w:color="auto" w:fill="FFFFFF"/>
        <w:spacing w:before="0" w:beforeAutospacing="0" w:after="0" w:afterAutospacing="0"/>
        <w:ind w:firstLine="720"/>
        <w:jc w:val="both"/>
        <w:rPr>
          <w:rFonts w:ascii="Calibri" w:hAnsi="Calibri" w:cs="Calibri"/>
          <w:sz w:val="20"/>
          <w:szCs w:val="20"/>
          <w:lang w:val="ro-RO"/>
        </w:rPr>
      </w:pPr>
      <w:r w:rsidRPr="005B1818">
        <w:rPr>
          <w:rFonts w:ascii="Calibri" w:hAnsi="Calibri" w:cs="Calibri"/>
          <w:sz w:val="20"/>
          <w:szCs w:val="20"/>
          <w:lang w:val="ro-RO"/>
        </w:rPr>
        <w:t>În concluzie, se poate opina că profesionismul într-o şcoală este obţinut de profesorii şi coordonatorii şcolari care lucrează în colaborare, pentru a asigura prezenţa învăţării „vizibile”.</w:t>
      </w:r>
    </w:p>
    <w:p w:rsidR="001072AF" w:rsidRPr="005B1818" w:rsidRDefault="001072AF" w:rsidP="001072AF">
      <w:pPr>
        <w:spacing w:after="0" w:line="240" w:lineRule="auto"/>
        <w:jc w:val="both"/>
        <w:rPr>
          <w:rFonts w:cs="Calibri"/>
          <w:b/>
          <w:bCs/>
          <w:sz w:val="20"/>
          <w:szCs w:val="20"/>
          <w:lang w:val="ro-RO"/>
        </w:rPr>
      </w:pPr>
    </w:p>
    <w:p w:rsidR="001072AF" w:rsidRPr="005B1818" w:rsidRDefault="001072AF" w:rsidP="001072AF">
      <w:pPr>
        <w:spacing w:after="0" w:line="240" w:lineRule="auto"/>
        <w:rPr>
          <w:rFonts w:cs="Calibri"/>
          <w:b/>
          <w:bCs/>
          <w:sz w:val="20"/>
          <w:szCs w:val="20"/>
          <w:lang w:val="ro-RO"/>
        </w:rPr>
      </w:pPr>
    </w:p>
    <w:p w:rsidR="001072AF" w:rsidRPr="005B1818" w:rsidRDefault="001072AF" w:rsidP="001072AF">
      <w:pPr>
        <w:numPr>
          <w:ilvl w:val="0"/>
          <w:numId w:val="19"/>
        </w:numPr>
        <w:spacing w:after="0" w:line="240" w:lineRule="auto"/>
        <w:jc w:val="center"/>
        <w:rPr>
          <w:rFonts w:cs="Calibri"/>
          <w:b/>
          <w:bCs/>
          <w:sz w:val="20"/>
          <w:szCs w:val="20"/>
          <w:lang w:val="ro-RO"/>
        </w:rPr>
      </w:pPr>
      <w:r w:rsidRPr="005B1818">
        <w:rPr>
          <w:rFonts w:cs="Calibri"/>
          <w:b/>
          <w:bCs/>
          <w:sz w:val="20"/>
          <w:szCs w:val="20"/>
          <w:lang w:val="ro-RO"/>
        </w:rPr>
        <w:t>Ai grijă de stima de sine a copilului tău!</w:t>
      </w:r>
    </w:p>
    <w:p w:rsidR="001072AF" w:rsidRPr="005B1818" w:rsidRDefault="001072AF" w:rsidP="001072AF">
      <w:pPr>
        <w:spacing w:after="0" w:line="240" w:lineRule="auto"/>
        <w:ind w:left="720"/>
        <w:rPr>
          <w:rFonts w:cs="Calibri"/>
          <w:b/>
          <w:bCs/>
          <w:sz w:val="20"/>
          <w:szCs w:val="20"/>
          <w:lang w:val="ro-RO"/>
        </w:rPr>
      </w:pPr>
    </w:p>
    <w:p w:rsidR="001072AF" w:rsidRPr="005B1818" w:rsidRDefault="001072AF" w:rsidP="001072AF">
      <w:pPr>
        <w:tabs>
          <w:tab w:val="left" w:pos="1752"/>
        </w:tabs>
        <w:spacing w:after="0" w:line="240" w:lineRule="auto"/>
        <w:jc w:val="right"/>
        <w:rPr>
          <w:rFonts w:cs="Calibri"/>
          <w:b/>
          <w:sz w:val="20"/>
          <w:szCs w:val="20"/>
          <w:lang w:val="ro-RO"/>
        </w:rPr>
      </w:pPr>
      <w:r w:rsidRPr="005B1818">
        <w:rPr>
          <w:rFonts w:cs="Calibri"/>
          <w:b/>
          <w:sz w:val="20"/>
          <w:szCs w:val="20"/>
          <w:lang w:val="ro-RO"/>
        </w:rPr>
        <w:t>Prof. Oancea Magdalena</w:t>
      </w:r>
    </w:p>
    <w:p w:rsidR="001072AF" w:rsidRPr="005B1818" w:rsidRDefault="001072AF" w:rsidP="001072AF">
      <w:pPr>
        <w:pStyle w:val="Header"/>
        <w:spacing w:after="0"/>
        <w:jc w:val="right"/>
        <w:rPr>
          <w:rFonts w:cs="Calibri"/>
          <w:b/>
          <w:sz w:val="20"/>
          <w:szCs w:val="20"/>
          <w:lang w:val="ro-RO"/>
        </w:rPr>
      </w:pPr>
      <w:r w:rsidRPr="005B1818">
        <w:rPr>
          <w:rFonts w:cs="Calibri"/>
          <w:b/>
          <w:sz w:val="20"/>
          <w:szCs w:val="20"/>
          <w:lang w:val="ro-RO"/>
        </w:rPr>
        <w:t>Colegiul Național ”Mihai  Eminescu” Petroșani, Hunedoara</w:t>
      </w:r>
    </w:p>
    <w:p w:rsidR="001072AF" w:rsidRPr="005B1818" w:rsidRDefault="001072AF" w:rsidP="001072AF">
      <w:pPr>
        <w:spacing w:after="0" w:line="240" w:lineRule="auto"/>
        <w:ind w:firstLine="284"/>
        <w:jc w:val="both"/>
        <w:rPr>
          <w:rFonts w:cs="Calibri"/>
          <w:bCs/>
          <w:sz w:val="20"/>
          <w:szCs w:val="20"/>
          <w:lang w:val="ro-RO"/>
        </w:rPr>
      </w:pPr>
      <w:r w:rsidRPr="005B1818">
        <w:rPr>
          <w:rFonts w:cs="Calibri"/>
          <w:bCs/>
          <w:sz w:val="20"/>
          <w:szCs w:val="20"/>
          <w:lang w:val="ro-RO"/>
        </w:rPr>
        <w:t>Copiii încep să își dezvolte stima de sine foarte devreme, la început văzându-se prin ochii părinților. Tonul vocii, limbajul corpului şi fiecare expresie a acestora sunt pur şi simplu absorbite de copii. Cuvintele tale ca părinte și acțiunile tale îi afectează dezvoltarea stimei de sine a copilului tău mai mult decât orice altceva. Complimentele, oricât de mici, îl vor face să se simtă mândru. Faptul ca îl lași sa facă singur anumite lucruri îi va da sentimentul independentei. Dimpotrivă, cicăleala sau compararea cu un alt copil, care să îl pună în inferioritate, nu vor face decât să îi dea un sentiment de slăbiciune. Evită să folosești cuvintele drept arme.</w:t>
      </w:r>
      <w:r w:rsidRPr="005B1818">
        <w:rPr>
          <w:rFonts w:cs="Calibri"/>
          <w:b/>
          <w:bCs/>
          <w:sz w:val="20"/>
          <w:szCs w:val="20"/>
          <w:lang w:val="ro-RO"/>
        </w:rPr>
        <w:t> Mai ales dacă ai doi copii, evită să faci comparații între ei și să îl jignești pe unul, lăudându-l pe celalalt</w:t>
      </w:r>
      <w:r w:rsidRPr="005B1818">
        <w:rPr>
          <w:rFonts w:cs="Calibri"/>
          <w:bCs/>
          <w:sz w:val="20"/>
          <w:szCs w:val="20"/>
          <w:lang w:val="ro-RO"/>
        </w:rPr>
        <w:t xml:space="preserve">. Alege-ti cuvintele cu grijă și ai răbdare </w:t>
      </w:r>
      <w:r w:rsidRPr="005B1818">
        <w:rPr>
          <w:rFonts w:cs="Calibri"/>
          <w:bCs/>
          <w:sz w:val="20"/>
          <w:szCs w:val="20"/>
          <w:lang w:val="ro-RO"/>
        </w:rPr>
        <w:lastRenderedPageBreak/>
        <w:t>infinită. Arata-i copilului tău că, oricât de mult ar greși, îl iubești la fel de mult, chiar daca nu îi agreezi comportamentul.</w:t>
      </w:r>
    </w:p>
    <w:p w:rsidR="001072AF" w:rsidRPr="005B1818" w:rsidRDefault="001072AF" w:rsidP="001072AF">
      <w:pPr>
        <w:spacing w:after="0" w:line="240" w:lineRule="auto"/>
        <w:ind w:firstLine="284"/>
        <w:jc w:val="both"/>
        <w:rPr>
          <w:rFonts w:cs="Calibri"/>
          <w:bCs/>
          <w:sz w:val="20"/>
          <w:szCs w:val="20"/>
          <w:lang w:val="ro-RO"/>
        </w:rPr>
      </w:pPr>
      <w:bookmarkStart w:id="0" w:name="2"/>
      <w:bookmarkEnd w:id="0"/>
      <w:r w:rsidRPr="005B1818">
        <w:rPr>
          <w:rFonts w:cs="Calibri"/>
          <w:bCs/>
          <w:sz w:val="20"/>
          <w:szCs w:val="20"/>
          <w:lang w:val="ro-RO"/>
        </w:rPr>
        <w:t>Te-ai gândit vreodată de câte ori pe zi reacționezi negativ față de copilul tău? În general, părinții au tendința să critice mai mult decât să facă complimente. Gândește-te puțin cum te-ai simți tu daca şeful tău te-ar critica mai mult decât te-ar complimenta? </w:t>
      </w:r>
      <w:r w:rsidRPr="005B1818">
        <w:rPr>
          <w:rFonts w:cs="Calibri"/>
          <w:b/>
          <w:bCs/>
          <w:sz w:val="20"/>
          <w:szCs w:val="20"/>
          <w:lang w:val="ro-RO"/>
        </w:rPr>
        <w:t>Renunță la critica și încerca să iți determini copilul să facă bine lucrurile, încurajându-l.</w:t>
      </w:r>
      <w:r w:rsidRPr="005B1818">
        <w:rPr>
          <w:rFonts w:cs="Calibri"/>
          <w:bCs/>
          <w:sz w:val="20"/>
          <w:szCs w:val="20"/>
          <w:lang w:val="ro-RO"/>
        </w:rPr>
        <w:t> Remarcă și accentuează lucrurile bune pe care le face și încerca să le minimalizezi pe cele negative, măcar pentru o vreme. Este științific dovedit faptul că încurajările pozitive sunt mai eficiente decât observațiile negative. Găsește în fiecare zi un motiv să îți lauzi copilul şi fii generos cu complimentele, cu îmbrățișările şi cu alte moduri de a-ţi arata dragostea faţă de propriul copil.</w:t>
      </w:r>
    </w:p>
    <w:p w:rsidR="001072AF" w:rsidRPr="005B1818" w:rsidRDefault="001072AF" w:rsidP="001072AF">
      <w:pPr>
        <w:spacing w:after="0" w:line="240" w:lineRule="auto"/>
        <w:rPr>
          <w:rFonts w:cs="Calibri"/>
          <w:b/>
          <w:bCs/>
          <w:sz w:val="20"/>
          <w:szCs w:val="20"/>
          <w:lang w:val="ro-RO"/>
        </w:rPr>
      </w:pPr>
    </w:p>
    <w:p w:rsidR="001072AF" w:rsidRPr="005B1818" w:rsidRDefault="001072AF" w:rsidP="001072AF">
      <w:pPr>
        <w:spacing w:after="0" w:line="240" w:lineRule="auto"/>
        <w:rPr>
          <w:rFonts w:cs="Calibri"/>
          <w:b/>
          <w:bCs/>
          <w:sz w:val="20"/>
          <w:szCs w:val="20"/>
          <w:lang w:val="ro-RO"/>
        </w:rPr>
      </w:pPr>
    </w:p>
    <w:p w:rsidR="001072AF" w:rsidRPr="005B1818" w:rsidRDefault="001072AF" w:rsidP="001072AF">
      <w:pPr>
        <w:numPr>
          <w:ilvl w:val="0"/>
          <w:numId w:val="19"/>
        </w:numPr>
        <w:spacing w:line="240" w:lineRule="auto"/>
        <w:jc w:val="center"/>
        <w:rPr>
          <w:rFonts w:cs="Calibri"/>
          <w:b/>
          <w:sz w:val="20"/>
          <w:szCs w:val="20"/>
          <w:lang w:val="ro-RO"/>
        </w:rPr>
      </w:pPr>
      <w:r w:rsidRPr="005B1818">
        <w:rPr>
          <w:rFonts w:cs="Calibri"/>
          <w:b/>
          <w:sz w:val="20"/>
          <w:szCs w:val="20"/>
          <w:lang w:val="ro-RO"/>
        </w:rPr>
        <w:t>MORCOVELUL CEL HAZLIU</w:t>
      </w:r>
    </w:p>
    <w:p w:rsidR="001072AF" w:rsidRPr="005B1818" w:rsidRDefault="001072AF" w:rsidP="001072AF">
      <w:pPr>
        <w:tabs>
          <w:tab w:val="left" w:pos="1752"/>
        </w:tabs>
        <w:spacing w:after="0" w:line="240" w:lineRule="auto"/>
        <w:ind w:left="720"/>
        <w:jc w:val="right"/>
        <w:rPr>
          <w:rFonts w:cs="Calibri"/>
          <w:b/>
          <w:sz w:val="20"/>
          <w:szCs w:val="20"/>
          <w:lang w:val="ro-RO"/>
        </w:rPr>
      </w:pPr>
      <w:r w:rsidRPr="005B1818">
        <w:rPr>
          <w:rFonts w:cs="Calibri"/>
          <w:b/>
          <w:sz w:val="20"/>
          <w:szCs w:val="20"/>
          <w:lang w:val="ro-RO"/>
        </w:rPr>
        <w:t>Prof. Szabo Andra Sorina</w:t>
      </w:r>
    </w:p>
    <w:p w:rsidR="001072AF" w:rsidRPr="005B1818" w:rsidRDefault="001072AF" w:rsidP="001072AF">
      <w:pPr>
        <w:spacing w:line="240" w:lineRule="auto"/>
        <w:jc w:val="right"/>
        <w:rPr>
          <w:rFonts w:cs="Calibri"/>
          <w:sz w:val="20"/>
          <w:szCs w:val="20"/>
          <w:lang w:val="ro-RO"/>
        </w:rPr>
      </w:pPr>
      <w:r w:rsidRPr="005B1818">
        <w:rPr>
          <w:rFonts w:cs="Calibri"/>
          <w:b/>
          <w:sz w:val="20"/>
          <w:szCs w:val="20"/>
          <w:lang w:val="ro-RO"/>
        </w:rPr>
        <w:t>Grădiniţa P.P. Nr.3 Petroşani</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Copii ,veniți în fața mea</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Să vă prezint pe cineva:</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Morcovelul portocaliu</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Prietenul meu cel hazliu.</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El se ține doar de glume</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Printre fructe și legume.</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Să vă spun ce s-a-ntâmplat</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Cu cartoful răsfățat.</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A vrut să-l învețe minte</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Dar nu cu un ou firbinte...</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Azi la masă când stătea</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Și întruna bombănea,</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Că mâncarea e prea rea</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Și nu va gusta din ea</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Morcovel  știți ce făcea?</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I-o cocea...</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Ha,ha,ha,ha!</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Hai copii care ghiciți?</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Da,i-a dat ...</w:t>
      </w:r>
    </w:p>
    <w:p w:rsidR="001072AF" w:rsidRPr="005B1818" w:rsidRDefault="001072AF" w:rsidP="001072AF">
      <w:pPr>
        <w:spacing w:after="0" w:line="240" w:lineRule="auto"/>
        <w:rPr>
          <w:rFonts w:cs="Calibri"/>
          <w:sz w:val="20"/>
          <w:szCs w:val="20"/>
          <w:lang w:val="ro-RO"/>
        </w:rPr>
      </w:pPr>
    </w:p>
    <w:p w:rsidR="001072AF" w:rsidRPr="005B1818" w:rsidRDefault="001072AF" w:rsidP="001072AF">
      <w:pPr>
        <w:spacing w:after="0" w:line="240" w:lineRule="auto"/>
        <w:jc w:val="center"/>
        <w:rPr>
          <w:rFonts w:cs="Calibri"/>
          <w:b/>
          <w:bCs/>
          <w:i/>
          <w:sz w:val="20"/>
          <w:szCs w:val="20"/>
          <w:lang w:val="ro-RO"/>
        </w:rPr>
      </w:pPr>
    </w:p>
    <w:p w:rsidR="001072AF" w:rsidRPr="005B1818" w:rsidRDefault="001072AF" w:rsidP="001072AF">
      <w:pPr>
        <w:numPr>
          <w:ilvl w:val="0"/>
          <w:numId w:val="19"/>
        </w:numPr>
        <w:spacing w:after="0" w:line="240" w:lineRule="auto"/>
        <w:jc w:val="center"/>
        <w:rPr>
          <w:rFonts w:cs="Calibri"/>
          <w:b/>
          <w:i/>
          <w:sz w:val="20"/>
          <w:szCs w:val="20"/>
          <w:lang w:val="ro-RO"/>
        </w:rPr>
      </w:pPr>
      <w:r w:rsidRPr="005B1818">
        <w:rPr>
          <w:rFonts w:cs="Calibri"/>
          <w:b/>
          <w:i/>
          <w:sz w:val="20"/>
          <w:szCs w:val="20"/>
          <w:lang w:val="ro-RO"/>
        </w:rPr>
        <w:t xml:space="preserve"> „Creativitate, fantezie şi joc – ce pot face două mâini dibace”</w:t>
      </w:r>
    </w:p>
    <w:p w:rsidR="001072AF" w:rsidRPr="005B1818" w:rsidRDefault="001072AF" w:rsidP="001072AF">
      <w:pPr>
        <w:spacing w:after="0" w:line="240" w:lineRule="auto"/>
        <w:ind w:firstLine="720"/>
        <w:jc w:val="right"/>
        <w:rPr>
          <w:rFonts w:cs="Calibri"/>
          <w:sz w:val="20"/>
          <w:szCs w:val="20"/>
          <w:lang w:val="ro-RO"/>
        </w:rPr>
      </w:pPr>
    </w:p>
    <w:p w:rsidR="001072AF" w:rsidRPr="005B1818" w:rsidRDefault="001072AF" w:rsidP="001072AF">
      <w:pPr>
        <w:spacing w:after="0" w:line="240" w:lineRule="auto"/>
        <w:ind w:firstLine="720"/>
        <w:jc w:val="right"/>
        <w:rPr>
          <w:rFonts w:cs="Calibri"/>
          <w:b/>
          <w:sz w:val="20"/>
          <w:szCs w:val="20"/>
          <w:lang w:val="ro-RO"/>
        </w:rPr>
      </w:pPr>
      <w:r w:rsidRPr="005B1818">
        <w:rPr>
          <w:rFonts w:cs="Calibri"/>
          <w:b/>
          <w:sz w:val="20"/>
          <w:szCs w:val="20"/>
          <w:lang w:val="ro-RO"/>
        </w:rPr>
        <w:t>Prof.: Ciotloş Cristina</w:t>
      </w:r>
    </w:p>
    <w:p w:rsidR="001072AF" w:rsidRPr="005B1818" w:rsidRDefault="001072AF" w:rsidP="001072AF">
      <w:pPr>
        <w:spacing w:after="0" w:line="240" w:lineRule="auto"/>
        <w:ind w:firstLine="720"/>
        <w:jc w:val="right"/>
        <w:rPr>
          <w:rFonts w:cs="Calibri"/>
          <w:b/>
          <w:sz w:val="20"/>
          <w:szCs w:val="20"/>
          <w:lang w:val="ro-RO"/>
        </w:rPr>
      </w:pPr>
      <w:r w:rsidRPr="005B1818">
        <w:rPr>
          <w:rFonts w:cs="Calibri"/>
          <w:b/>
          <w:sz w:val="20"/>
          <w:szCs w:val="20"/>
          <w:lang w:val="ro-RO"/>
        </w:rPr>
        <w:t xml:space="preserve">                                                                                        Prof.: Florea Carmen</w:t>
      </w:r>
    </w:p>
    <w:p w:rsidR="001072AF" w:rsidRPr="005B1818" w:rsidRDefault="001072AF" w:rsidP="001072AF">
      <w:pPr>
        <w:spacing w:after="0" w:line="240" w:lineRule="auto"/>
        <w:ind w:firstLine="720"/>
        <w:jc w:val="right"/>
        <w:rPr>
          <w:rFonts w:cs="Calibri"/>
          <w:b/>
          <w:sz w:val="20"/>
          <w:szCs w:val="20"/>
          <w:lang w:val="ro-RO"/>
        </w:rPr>
      </w:pPr>
      <w:r w:rsidRPr="005B1818">
        <w:rPr>
          <w:rFonts w:cs="Calibri"/>
          <w:b/>
          <w:sz w:val="20"/>
          <w:szCs w:val="20"/>
          <w:lang w:val="ro-RO"/>
        </w:rPr>
        <w:t>Grădiniţa P.P. Nr.3 Petroşani</w:t>
      </w:r>
    </w:p>
    <w:p w:rsidR="001072AF" w:rsidRPr="005B1818" w:rsidRDefault="001072AF" w:rsidP="001072AF">
      <w:pPr>
        <w:spacing w:after="0" w:line="240" w:lineRule="auto"/>
        <w:ind w:firstLine="720"/>
        <w:jc w:val="both"/>
        <w:rPr>
          <w:rFonts w:cs="Calibri"/>
          <w:spacing w:val="20"/>
          <w:sz w:val="20"/>
          <w:szCs w:val="20"/>
          <w:lang w:val="ro-RO"/>
        </w:rPr>
      </w:pPr>
      <w:r w:rsidRPr="005B1818">
        <w:rPr>
          <w:rFonts w:cs="Calibri"/>
          <w:sz w:val="20"/>
          <w:szCs w:val="20"/>
          <w:lang w:val="ro-RO"/>
        </w:rPr>
        <w:t>Copiii văd lucrurile cu mai multă fantezie decât noi, adulţii.Exprimându-se prin intermediul creaţiilor sale, copilul învaţă să devină el însuşi, să devină încrezător în forţele sale proprii, să comunice şi să relaţioneze, deci să fie un copil fericit.</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Copiilor preşcolari le place să deseneze, să modeleze, să decupeze din hârtie diferite siluete, iar în jurul nostru sunt foarte multe materiale cu ajutorul cărora se pot crea imagini artistice deosebite. Mânuind un material variat ca formă, culoare, mărime, aşezându-l în diferite poziţii spaţiale, tratându-l prin tehnici simple, specifice activităţilor practice, copiii vor gândi independent şi vor folosi procedee şi tehnici variate de lucru. În final, toate </w:t>
      </w:r>
      <w:r w:rsidRPr="005B1818">
        <w:rPr>
          <w:rFonts w:cs="Calibri"/>
          <w:sz w:val="20"/>
          <w:szCs w:val="20"/>
          <w:lang w:val="ro-RO"/>
        </w:rPr>
        <w:lastRenderedPageBreak/>
        <w:t>duc la crearea unor lucrări originale care înlătură monotonia şi tipizarea în lucru şi conduc la dezvoltarea spiritului estetic şi a creativităţii copiilor. Cu cât  se lucrează mai mult cu materiale, cu atât li se dezvoltă mai mult răbdarea, îndemânarea, atenţia, spiritul de observaţie, gustul estetic, fantezia şi alte calităţi ce deschid calea spre creaţie.</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Copiii grupei mari –grupa Ştrumfilor de la Grădinița cu Program Prelungit Nr. 3 din Petroşani, îndrumați de educatoarele Ciotloş Cristina și Florea Carmen, și-au luat la revedere de la toamnă printr-o activitate extracurriculară – “Surprizele Toamnei”. Preșcolarii, asistați de părinți, ne-au reamintit cele mai frumoase poezii și cântece învățate despre anotimpul de toamnă și au dansat. În partea a doua a activității, copiii, împreună cu părinții lor,lucrând în echipă, au personificat legumele și fructele din coșul toamnei, au construit jucării și accesorii pentru Zâna Toamnă și s-au delectat cu bunătăți pregătite tot din fructe. </w:t>
      </w:r>
    </w:p>
    <w:p w:rsidR="001072AF" w:rsidRPr="005B1818" w:rsidRDefault="001072AF" w:rsidP="001072AF">
      <w:pPr>
        <w:tabs>
          <w:tab w:val="left" w:pos="0"/>
        </w:tabs>
        <w:spacing w:after="0" w:line="240" w:lineRule="auto"/>
        <w:jc w:val="center"/>
        <w:rPr>
          <w:rFonts w:cs="Calibri"/>
          <w:noProof/>
          <w:sz w:val="20"/>
          <w:szCs w:val="20"/>
          <w:lang w:val="ro-RO"/>
        </w:rPr>
      </w:pPr>
      <w:r>
        <w:rPr>
          <w:rFonts w:cs="Calibri"/>
          <w:noProof/>
          <w:sz w:val="20"/>
          <w:szCs w:val="20"/>
        </w:rPr>
        <w:drawing>
          <wp:inline distT="0" distB="0" distL="0" distR="0">
            <wp:extent cx="1737360" cy="891493"/>
            <wp:effectExtent l="19050" t="0" r="0" b="0"/>
            <wp:docPr id="9" name="Picture 2" descr="C:\Users\cipri\Desktop\Poye gradi parinti-copii jucarii din legume\IMG_20181113_16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pri\Desktop\Poye gradi parinti-copii jucarii din legume\IMG_20181113_164153.jpg"/>
                    <pic:cNvPicPr>
                      <a:picLocks noChangeAspect="1" noChangeArrowheads="1"/>
                    </pic:cNvPicPr>
                  </pic:nvPicPr>
                  <pic:blipFill>
                    <a:blip r:embed="rId28" cstate="print"/>
                    <a:srcRect/>
                    <a:stretch>
                      <a:fillRect/>
                    </a:stretch>
                  </pic:blipFill>
                  <pic:spPr bwMode="auto">
                    <a:xfrm>
                      <a:off x="0" y="0"/>
                      <a:ext cx="1737360" cy="891493"/>
                    </a:xfrm>
                    <a:prstGeom prst="rect">
                      <a:avLst/>
                    </a:prstGeom>
                    <a:noFill/>
                    <a:ln w="9525">
                      <a:noFill/>
                      <a:miter lim="800000"/>
                      <a:headEnd/>
                      <a:tailEnd/>
                    </a:ln>
                  </pic:spPr>
                </pic:pic>
              </a:graphicData>
            </a:graphic>
          </wp:inline>
        </w:drawing>
      </w:r>
      <w:r w:rsidRPr="005B1818">
        <w:rPr>
          <w:rFonts w:cs="Calibri"/>
          <w:noProof/>
          <w:sz w:val="20"/>
          <w:szCs w:val="20"/>
          <w:lang w:val="ro-RO"/>
        </w:rPr>
        <w:t xml:space="preserve"> </w:t>
      </w:r>
      <w:r>
        <w:rPr>
          <w:rFonts w:cs="Calibri"/>
          <w:noProof/>
          <w:sz w:val="20"/>
          <w:szCs w:val="20"/>
        </w:rPr>
        <w:drawing>
          <wp:inline distT="0" distB="0" distL="0" distR="0">
            <wp:extent cx="1554480" cy="863196"/>
            <wp:effectExtent l="19050" t="0" r="7620" b="0"/>
            <wp:docPr id="10" name="Picture 3" descr="C:\Users\cipri\Desktop\Poye gradi parinti-copii jucarii din legume\IMG_20181113_17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pri\Desktop\Poye gradi parinti-copii jucarii din legume\IMG_20181113_170327.jpg"/>
                    <pic:cNvPicPr>
                      <a:picLocks noChangeAspect="1" noChangeArrowheads="1"/>
                    </pic:cNvPicPr>
                  </pic:nvPicPr>
                  <pic:blipFill>
                    <a:blip r:embed="rId29" cstate="print"/>
                    <a:srcRect/>
                    <a:stretch>
                      <a:fillRect/>
                    </a:stretch>
                  </pic:blipFill>
                  <pic:spPr bwMode="auto">
                    <a:xfrm>
                      <a:off x="0" y="0"/>
                      <a:ext cx="1554480" cy="863196"/>
                    </a:xfrm>
                    <a:prstGeom prst="rect">
                      <a:avLst/>
                    </a:prstGeom>
                    <a:noFill/>
                    <a:ln w="9525">
                      <a:noFill/>
                      <a:miter lim="800000"/>
                      <a:headEnd/>
                      <a:tailEnd/>
                    </a:ln>
                  </pic:spPr>
                </pic:pic>
              </a:graphicData>
            </a:graphic>
          </wp:inline>
        </w:drawing>
      </w:r>
      <w:r w:rsidRPr="005B1818">
        <w:rPr>
          <w:rFonts w:cs="Calibri"/>
          <w:sz w:val="20"/>
          <w:szCs w:val="20"/>
          <w:lang w:val="ro-RO"/>
        </w:rPr>
        <w:t xml:space="preserve"> </w:t>
      </w:r>
      <w:r>
        <w:rPr>
          <w:rFonts w:cs="Calibri"/>
          <w:noProof/>
          <w:sz w:val="20"/>
          <w:szCs w:val="20"/>
        </w:rPr>
        <w:drawing>
          <wp:inline distT="0" distB="0" distL="0" distR="0">
            <wp:extent cx="2011680" cy="899772"/>
            <wp:effectExtent l="19050" t="0" r="7620" b="0"/>
            <wp:docPr id="11" name="Picture 4" descr="C:\Users\cipri\Desktop\Poye gradi parinti-copii jucarii din legume\IMG_20181113_17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pri\Desktop\Poye gradi parinti-copii jucarii din legume\IMG_20181113_170201.jpg"/>
                    <pic:cNvPicPr>
                      <a:picLocks noChangeAspect="1" noChangeArrowheads="1"/>
                    </pic:cNvPicPr>
                  </pic:nvPicPr>
                  <pic:blipFill>
                    <a:blip r:embed="rId30" cstate="print"/>
                    <a:srcRect/>
                    <a:stretch>
                      <a:fillRect/>
                    </a:stretch>
                  </pic:blipFill>
                  <pic:spPr bwMode="auto">
                    <a:xfrm>
                      <a:off x="0" y="0"/>
                      <a:ext cx="2011680" cy="899772"/>
                    </a:xfrm>
                    <a:prstGeom prst="rect">
                      <a:avLst/>
                    </a:prstGeom>
                    <a:noFill/>
                    <a:ln w="9525">
                      <a:noFill/>
                      <a:miter lim="800000"/>
                      <a:headEnd/>
                      <a:tailEnd/>
                    </a:ln>
                  </pic:spPr>
                </pic:pic>
              </a:graphicData>
            </a:graphic>
          </wp:inline>
        </w:drawing>
      </w:r>
    </w:p>
    <w:p w:rsidR="001072AF" w:rsidRPr="005B1818" w:rsidRDefault="001072AF" w:rsidP="001072AF">
      <w:pPr>
        <w:tabs>
          <w:tab w:val="left" w:pos="0"/>
        </w:tabs>
        <w:spacing w:after="0" w:line="240" w:lineRule="auto"/>
        <w:jc w:val="both"/>
        <w:rPr>
          <w:rFonts w:cs="Calibri"/>
          <w:noProof/>
          <w:sz w:val="20"/>
          <w:szCs w:val="20"/>
          <w:lang w:val="ro-RO"/>
        </w:rPr>
      </w:pPr>
    </w:p>
    <w:p w:rsidR="001072AF" w:rsidRPr="005B1818" w:rsidRDefault="001072AF" w:rsidP="001072AF">
      <w:pPr>
        <w:tabs>
          <w:tab w:val="left" w:pos="0"/>
        </w:tabs>
        <w:spacing w:after="0" w:line="240" w:lineRule="auto"/>
        <w:jc w:val="both"/>
        <w:rPr>
          <w:rFonts w:cs="Calibri"/>
          <w:noProof/>
          <w:sz w:val="20"/>
          <w:szCs w:val="20"/>
          <w:lang w:val="ro-RO"/>
        </w:rPr>
      </w:pPr>
    </w:p>
    <w:p w:rsidR="001072AF" w:rsidRPr="005B1818" w:rsidRDefault="001072AF" w:rsidP="001072AF">
      <w:pPr>
        <w:numPr>
          <w:ilvl w:val="0"/>
          <w:numId w:val="19"/>
        </w:numPr>
        <w:autoSpaceDE w:val="0"/>
        <w:autoSpaceDN w:val="0"/>
        <w:adjustRightInd w:val="0"/>
        <w:spacing w:after="0" w:line="240" w:lineRule="auto"/>
        <w:jc w:val="center"/>
        <w:rPr>
          <w:rFonts w:cs="Calibri"/>
          <w:b/>
          <w:sz w:val="20"/>
          <w:szCs w:val="20"/>
          <w:lang w:val="ro-RO"/>
        </w:rPr>
      </w:pPr>
      <w:r w:rsidRPr="005B1818">
        <w:rPr>
          <w:rFonts w:cs="Calibri"/>
          <w:b/>
          <w:sz w:val="20"/>
          <w:szCs w:val="20"/>
          <w:lang w:val="ro-RO"/>
        </w:rPr>
        <w:t>GRĂDINIŢA, FAMILIA ŞI COMUNITATEA –PARTENERI ÎN EDUCAŢIE</w:t>
      </w:r>
    </w:p>
    <w:p w:rsidR="001072AF" w:rsidRPr="005B1818" w:rsidRDefault="001072AF" w:rsidP="001072AF">
      <w:pPr>
        <w:spacing w:after="0" w:line="240" w:lineRule="auto"/>
        <w:rPr>
          <w:rFonts w:cs="Calibri"/>
          <w:sz w:val="20"/>
          <w:szCs w:val="20"/>
          <w:lang w:val="ro-RO"/>
        </w:rPr>
      </w:pPr>
      <w:r w:rsidRPr="005B1818">
        <w:rPr>
          <w:rFonts w:cs="Calibri"/>
          <w:sz w:val="20"/>
          <w:szCs w:val="20"/>
          <w:lang w:val="ro-RO"/>
        </w:rPr>
        <w:t xml:space="preserve">                                                                                </w:t>
      </w:r>
    </w:p>
    <w:p w:rsidR="001072AF" w:rsidRPr="005B1818" w:rsidRDefault="001072AF" w:rsidP="001072AF">
      <w:pPr>
        <w:spacing w:after="0" w:line="240" w:lineRule="auto"/>
        <w:jc w:val="right"/>
        <w:rPr>
          <w:rFonts w:cs="Calibri"/>
          <w:b/>
          <w:sz w:val="20"/>
          <w:szCs w:val="20"/>
          <w:lang w:val="ro-RO"/>
        </w:rPr>
      </w:pPr>
      <w:r w:rsidRPr="005B1818">
        <w:rPr>
          <w:rFonts w:cs="Calibri"/>
          <w:sz w:val="20"/>
          <w:szCs w:val="20"/>
          <w:lang w:val="ro-RO"/>
        </w:rPr>
        <w:t xml:space="preserve"> </w:t>
      </w:r>
      <w:r w:rsidRPr="005B1818">
        <w:rPr>
          <w:rFonts w:cs="Calibri"/>
          <w:b/>
          <w:sz w:val="20"/>
          <w:szCs w:val="20"/>
          <w:lang w:val="ro-RO"/>
        </w:rPr>
        <w:t>Prof.înv.preprimar Tar Ildiko-Simona</w:t>
      </w:r>
    </w:p>
    <w:p w:rsidR="001072AF" w:rsidRPr="005B1818" w:rsidRDefault="001072AF" w:rsidP="001072AF">
      <w:pPr>
        <w:spacing w:after="0" w:line="240" w:lineRule="auto"/>
        <w:jc w:val="right"/>
        <w:rPr>
          <w:rFonts w:cs="Calibri"/>
          <w:sz w:val="20"/>
          <w:szCs w:val="20"/>
          <w:lang w:val="ro-RO"/>
        </w:rPr>
      </w:pPr>
      <w:r w:rsidRPr="005B1818">
        <w:rPr>
          <w:rFonts w:cs="Calibri"/>
          <w:b/>
          <w:sz w:val="20"/>
          <w:szCs w:val="20"/>
          <w:lang w:val="ro-RO"/>
        </w:rPr>
        <w:t xml:space="preserve">                                                                   Grădiniţa P.P.Nr.3 Structura P.P.+P.N.NR.1 Petroşani</w:t>
      </w:r>
      <w:r w:rsidRPr="005B1818">
        <w:rPr>
          <w:rFonts w:cs="Calibri"/>
          <w:sz w:val="20"/>
          <w:szCs w:val="20"/>
          <w:lang w:val="ro-RO"/>
        </w:rPr>
        <w:t xml:space="preserve">                    </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Mediul educativ pentru copilul preşcolar este susţinut de către familie, grădiniţă, comunitate şi de relaţia ce se stabileşte între acestea. Relaţia dintre factorii principali ai mediului educativ este dinamică, într-o permanentă construcţie.</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Copilul, încă din stadiul în care dobândeşte un eu distins de mama sa, are nevoie de o existenţă completă în familie şi comunitate. El are nevoie, deopotrivă să fie special, dar şi să fie la fel ca ceilalţi. Grădiniţa îi poate asigura copilului comunitatea de care el are nevoie. </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Parteneriatul dintre grădiniţă şi familie reprezintă o primă experienţă relaţională şi de colaborare a părinţilor cu persoanele profesioniste în domeniul educaţiei. Cei mai mulţi părinţi manifestă deschidere, dorinţă de a colabora cu personalul grădiniţei, dar se poate întâmpla ca realizarea unui parteneriat să fie împiedicată de atitudini necorespunzătoare ale fiecăruia dintre cei implicaţi.</w:t>
      </w:r>
    </w:p>
    <w:p w:rsidR="001072AF" w:rsidRPr="005B1818" w:rsidRDefault="001072AF" w:rsidP="001072AF">
      <w:pPr>
        <w:pStyle w:val="NoSpacing"/>
        <w:ind w:firstLine="720"/>
        <w:jc w:val="both"/>
        <w:rPr>
          <w:rFonts w:cs="Calibri"/>
          <w:lang w:val="ro-RO"/>
        </w:rPr>
      </w:pPr>
      <w:r w:rsidRPr="005B1818">
        <w:rPr>
          <w:rFonts w:cs="Calibri"/>
          <w:lang w:val="ro-RO"/>
        </w:rPr>
        <w:t>În crearea parteneriatului între grădiniţă şi familie este bine să ne amintim că în viaţa copilului şi a familiei lui orice angajat al instituţiei este important: portarul poate fi ca vecinul care-i salută cu un zâmbet în fiecare dimineaţă, bucătăreasa, bunica ce pregăteşte cele mai grozave mâncăruri, îngrijitoarea, ca sora mai mare care-i ajută pe cei mici să-şi îmbrace pijamaua, iar educatoarea poate fi persoana care le este întotdeauna un sprijin.</w:t>
      </w:r>
    </w:p>
    <w:p w:rsidR="001072AF" w:rsidRPr="005B1818" w:rsidRDefault="001072AF" w:rsidP="001072AF">
      <w:pPr>
        <w:pStyle w:val="NoSpacing"/>
        <w:ind w:firstLine="720"/>
        <w:jc w:val="both"/>
        <w:rPr>
          <w:rFonts w:cs="Calibri"/>
          <w:lang w:val="ro-RO"/>
        </w:rPr>
      </w:pPr>
      <w:r w:rsidRPr="005B1818">
        <w:rPr>
          <w:rFonts w:cs="Calibri"/>
          <w:lang w:val="ro-RO"/>
        </w:rPr>
        <w:t xml:space="preserve"> Educaţia copilului este o acţiune care presupune schimb de experienţe, de competenţe şi valori între toţi adulţii care îl susţin în dezvoltare şi cu care acesta intră în contact. Acest lucru presupune ca parteneriatul educaţional dintre familie şi grădiniţă să se extindă şi către comunitatea care le include.</w:t>
      </w:r>
    </w:p>
    <w:p w:rsidR="001072AF" w:rsidRPr="005B1818" w:rsidRDefault="001072AF" w:rsidP="001072AF">
      <w:pPr>
        <w:pStyle w:val="NoSpacing"/>
        <w:ind w:firstLine="720"/>
        <w:jc w:val="both"/>
        <w:rPr>
          <w:rFonts w:cs="Calibri"/>
          <w:lang w:val="ro-RO"/>
        </w:rPr>
      </w:pPr>
      <w:r w:rsidRPr="005B1818">
        <w:rPr>
          <w:rFonts w:cs="Calibri"/>
          <w:lang w:val="ro-RO"/>
        </w:rPr>
        <w:t>Parteneriatul educaţional se realizează între:</w:t>
      </w:r>
    </w:p>
    <w:p w:rsidR="001072AF" w:rsidRPr="005B1818" w:rsidRDefault="001072AF" w:rsidP="001072AF">
      <w:pPr>
        <w:pStyle w:val="NoSpacing"/>
        <w:numPr>
          <w:ilvl w:val="0"/>
          <w:numId w:val="38"/>
        </w:numPr>
        <w:tabs>
          <w:tab w:val="left" w:pos="270"/>
        </w:tabs>
        <w:ind w:left="0" w:firstLine="0"/>
        <w:jc w:val="both"/>
        <w:rPr>
          <w:rFonts w:cs="Calibri"/>
          <w:lang w:val="ro-RO"/>
        </w:rPr>
      </w:pPr>
      <w:r w:rsidRPr="005B1818">
        <w:rPr>
          <w:rFonts w:cs="Calibri"/>
          <w:lang w:val="ro-RO"/>
        </w:rPr>
        <w:t>Agenţii educaţionali (copii, părinţi, personalul grădiniţei, specialişti în probleme de educaţie: psihologi, consilieri psiho-pedagogi, logopezi, terapeuţi etc.);</w:t>
      </w:r>
    </w:p>
    <w:p w:rsidR="001072AF" w:rsidRPr="005B1818" w:rsidRDefault="001072AF" w:rsidP="001072AF">
      <w:pPr>
        <w:pStyle w:val="NoSpacing"/>
        <w:numPr>
          <w:ilvl w:val="0"/>
          <w:numId w:val="38"/>
        </w:numPr>
        <w:tabs>
          <w:tab w:val="left" w:pos="270"/>
        </w:tabs>
        <w:ind w:left="0" w:firstLine="0"/>
        <w:jc w:val="both"/>
        <w:rPr>
          <w:rFonts w:cs="Calibri"/>
          <w:lang w:val="ro-RO"/>
        </w:rPr>
      </w:pPr>
      <w:r w:rsidRPr="005B1818">
        <w:rPr>
          <w:rFonts w:cs="Calibri"/>
          <w:lang w:val="ro-RO"/>
        </w:rPr>
        <w:t>Instituţii ale educaţiei (familie, grădiniţă, şcoală, centre comunitare, cluburi sportive, cluburi ale copiilor etc.);</w:t>
      </w:r>
    </w:p>
    <w:p w:rsidR="001072AF" w:rsidRPr="005B1818" w:rsidRDefault="001072AF" w:rsidP="001072AF">
      <w:pPr>
        <w:pStyle w:val="NoSpacing"/>
        <w:numPr>
          <w:ilvl w:val="0"/>
          <w:numId w:val="38"/>
        </w:numPr>
        <w:tabs>
          <w:tab w:val="left" w:pos="270"/>
        </w:tabs>
        <w:ind w:left="0" w:firstLine="0"/>
        <w:jc w:val="both"/>
        <w:rPr>
          <w:rFonts w:cs="Calibri"/>
          <w:lang w:val="ro-RO"/>
        </w:rPr>
      </w:pPr>
      <w:r w:rsidRPr="005B1818">
        <w:rPr>
          <w:rFonts w:cs="Calibri"/>
          <w:lang w:val="ro-RO"/>
        </w:rPr>
        <w:t>Membrii ai comunităţii cu influenţă asupra dezvoltării copilului (medici, reprezentanţii primăriilor, ai Poliţiei, ai Bisericii, ai Direcţiilor regionale de protecţie a copilului etc.);</w:t>
      </w:r>
    </w:p>
    <w:p w:rsidR="001072AF" w:rsidRPr="005B1818" w:rsidRDefault="001072AF" w:rsidP="001072AF">
      <w:pPr>
        <w:pStyle w:val="NoSpacing"/>
        <w:ind w:firstLine="720"/>
        <w:jc w:val="both"/>
        <w:rPr>
          <w:rFonts w:cs="Calibri"/>
          <w:lang w:val="ro-RO"/>
        </w:rPr>
      </w:pPr>
      <w:r w:rsidRPr="005B1818">
        <w:rPr>
          <w:rFonts w:cs="Calibri"/>
          <w:lang w:val="ro-RO"/>
        </w:rPr>
        <w:t>În orice parteneriat educaţional este important să fie implicaţi copiii, iar activităţile desfăşurate să fie în beneficiul acestora.</w:t>
      </w:r>
    </w:p>
    <w:p w:rsidR="001072AF" w:rsidRPr="005B1818" w:rsidRDefault="001072AF" w:rsidP="001072AF">
      <w:pPr>
        <w:pStyle w:val="NoSpacing"/>
        <w:ind w:firstLine="720"/>
        <w:jc w:val="both"/>
        <w:rPr>
          <w:rFonts w:cs="Calibri"/>
          <w:lang w:val="ro-RO"/>
        </w:rPr>
      </w:pPr>
      <w:r w:rsidRPr="005B1818">
        <w:rPr>
          <w:rFonts w:cs="Calibri"/>
          <w:lang w:val="ro-RO"/>
        </w:rPr>
        <w:t>În funcţie de specificul comunităţii în care se află grădiniţa, se pot realiza parteneriate cu:</w:t>
      </w:r>
    </w:p>
    <w:p w:rsidR="001072AF" w:rsidRPr="005B1818" w:rsidRDefault="001072AF" w:rsidP="001072AF">
      <w:pPr>
        <w:pStyle w:val="NoSpacing"/>
        <w:numPr>
          <w:ilvl w:val="0"/>
          <w:numId w:val="39"/>
        </w:numPr>
        <w:tabs>
          <w:tab w:val="left" w:pos="270"/>
        </w:tabs>
        <w:ind w:left="0" w:firstLine="0"/>
        <w:jc w:val="both"/>
        <w:rPr>
          <w:rFonts w:cs="Calibri"/>
          <w:lang w:val="ro-RO"/>
        </w:rPr>
      </w:pPr>
      <w:r w:rsidRPr="005B1818">
        <w:rPr>
          <w:rFonts w:cs="Calibri"/>
          <w:lang w:val="ro-RO"/>
        </w:rPr>
        <w:lastRenderedPageBreak/>
        <w:t>instituţii sanitare, în susţinerea unor activităţi care au ca scop creşterea şi dezvoltarea tuturor membrilor comunităţii;</w:t>
      </w:r>
    </w:p>
    <w:p w:rsidR="001072AF" w:rsidRPr="005B1818" w:rsidRDefault="001072AF" w:rsidP="001072AF">
      <w:pPr>
        <w:pStyle w:val="NoSpacing"/>
        <w:numPr>
          <w:ilvl w:val="0"/>
          <w:numId w:val="39"/>
        </w:numPr>
        <w:tabs>
          <w:tab w:val="left" w:pos="270"/>
        </w:tabs>
        <w:ind w:left="0" w:firstLine="0"/>
        <w:jc w:val="both"/>
        <w:rPr>
          <w:rFonts w:cs="Calibri"/>
          <w:lang w:val="ro-RO"/>
        </w:rPr>
      </w:pPr>
      <w:r w:rsidRPr="005B1818">
        <w:rPr>
          <w:rFonts w:cs="Calibri"/>
          <w:lang w:val="ro-RO"/>
        </w:rPr>
        <w:t>asociaţiile nonguvernamentale, pentru rezolvarea unor probleme de ordin social;</w:t>
      </w:r>
    </w:p>
    <w:p w:rsidR="001072AF" w:rsidRPr="005B1818" w:rsidRDefault="001072AF" w:rsidP="001072AF">
      <w:pPr>
        <w:pStyle w:val="NoSpacing"/>
        <w:numPr>
          <w:ilvl w:val="0"/>
          <w:numId w:val="39"/>
        </w:numPr>
        <w:tabs>
          <w:tab w:val="left" w:pos="270"/>
        </w:tabs>
        <w:ind w:left="0" w:firstLine="0"/>
        <w:jc w:val="both"/>
        <w:rPr>
          <w:rFonts w:cs="Calibri"/>
          <w:lang w:val="ro-RO"/>
        </w:rPr>
      </w:pPr>
      <w:r w:rsidRPr="005B1818">
        <w:rPr>
          <w:rFonts w:cs="Calibri"/>
          <w:lang w:val="ro-RO"/>
        </w:rPr>
        <w:t>parteneri privaţi care pot sprijini grădiniţa cu fonduri;</w:t>
      </w:r>
    </w:p>
    <w:p w:rsidR="001072AF" w:rsidRPr="005B1818" w:rsidRDefault="001072AF" w:rsidP="001072AF">
      <w:pPr>
        <w:pStyle w:val="NoSpacing"/>
        <w:numPr>
          <w:ilvl w:val="0"/>
          <w:numId w:val="39"/>
        </w:numPr>
        <w:tabs>
          <w:tab w:val="left" w:pos="270"/>
        </w:tabs>
        <w:ind w:left="0" w:firstLine="0"/>
        <w:jc w:val="both"/>
        <w:rPr>
          <w:rFonts w:cs="Calibri"/>
          <w:lang w:val="ro-RO"/>
        </w:rPr>
      </w:pPr>
      <w:r w:rsidRPr="005B1818">
        <w:rPr>
          <w:rFonts w:cs="Calibri"/>
          <w:lang w:val="ro-RO"/>
        </w:rPr>
        <w:t xml:space="preserve">mass-media, pentru promovarea imaginii grădiniţei,a ideilor noi şi a valorilor etc. </w:t>
      </w:r>
    </w:p>
    <w:p w:rsidR="001072AF" w:rsidRPr="005B1818" w:rsidRDefault="001072AF" w:rsidP="001072AF">
      <w:pPr>
        <w:pStyle w:val="NoSpacing"/>
        <w:ind w:firstLine="720"/>
        <w:jc w:val="both"/>
        <w:rPr>
          <w:rFonts w:cs="Calibri"/>
          <w:lang w:val="ro-RO"/>
        </w:rPr>
      </w:pPr>
      <w:r w:rsidRPr="005B1818">
        <w:rPr>
          <w:rFonts w:cs="Calibri"/>
          <w:lang w:val="ro-RO"/>
        </w:rPr>
        <w:t>Prin crearea parteneriatului grădiniţă–familie–comunitate copiii câştigă un mediu de dezvoltare mai bogat, între participanţi se creează relaţiile pozitive şi fiecare îşi va dezvolta sentimentul coeziunii sociale.</w:t>
      </w:r>
    </w:p>
    <w:p w:rsidR="001072AF" w:rsidRPr="005B1818" w:rsidRDefault="001072AF" w:rsidP="001072AF">
      <w:pPr>
        <w:spacing w:after="0" w:line="240" w:lineRule="auto"/>
        <w:ind w:firstLine="720"/>
        <w:jc w:val="both"/>
        <w:rPr>
          <w:rFonts w:cs="Calibri"/>
          <w:sz w:val="20"/>
          <w:szCs w:val="20"/>
          <w:lang w:val="ro-RO"/>
        </w:rPr>
      </w:pPr>
    </w:p>
    <w:p w:rsidR="001072AF" w:rsidRPr="005B1818" w:rsidRDefault="001072AF" w:rsidP="001072AF">
      <w:pPr>
        <w:spacing w:after="0" w:line="240" w:lineRule="auto"/>
        <w:rPr>
          <w:rFonts w:cs="Calibri"/>
          <w:b/>
          <w:bCs/>
          <w:sz w:val="20"/>
          <w:szCs w:val="20"/>
          <w:lang w:val="ro-RO"/>
        </w:rPr>
      </w:pPr>
    </w:p>
    <w:p w:rsidR="001072AF" w:rsidRPr="005B1818" w:rsidRDefault="001072AF" w:rsidP="001072AF">
      <w:pPr>
        <w:numPr>
          <w:ilvl w:val="0"/>
          <w:numId w:val="19"/>
        </w:numPr>
        <w:spacing w:after="0" w:line="240" w:lineRule="auto"/>
        <w:jc w:val="center"/>
        <w:rPr>
          <w:rFonts w:cs="Calibri"/>
          <w:b/>
          <w:bCs/>
          <w:sz w:val="20"/>
          <w:szCs w:val="20"/>
          <w:lang w:val="ro-RO"/>
        </w:rPr>
      </w:pPr>
      <w:r w:rsidRPr="005B1818">
        <w:rPr>
          <w:rFonts w:cs="Calibri"/>
          <w:b/>
          <w:bCs/>
          <w:sz w:val="20"/>
          <w:szCs w:val="20"/>
          <w:lang w:val="ro-RO"/>
        </w:rPr>
        <w:t>JOC  DIDACTIC</w:t>
      </w:r>
    </w:p>
    <w:p w:rsidR="001072AF" w:rsidRPr="005B1818" w:rsidRDefault="001072AF" w:rsidP="001072AF">
      <w:pPr>
        <w:spacing w:after="0" w:line="240" w:lineRule="auto"/>
        <w:rPr>
          <w:rFonts w:cs="Calibri"/>
          <w:b/>
          <w:bCs/>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 xml:space="preserve"> Prof. inv. preșc. Tatra Elena Alina</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Grădinița PP. Nr. 3 Petroșani</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          </w:t>
      </w:r>
      <w:r w:rsidRPr="005B1818">
        <w:rPr>
          <w:rFonts w:cs="Calibri"/>
          <w:b/>
          <w:bCs/>
          <w:sz w:val="20"/>
          <w:szCs w:val="20"/>
          <w:lang w:val="ro-RO"/>
        </w:rPr>
        <w:t xml:space="preserve">Joc didactic: </w:t>
      </w:r>
      <w:r w:rsidRPr="005B1818">
        <w:rPr>
          <w:rFonts w:cs="Calibri"/>
          <w:sz w:val="20"/>
          <w:szCs w:val="20"/>
          <w:lang w:val="ro-RO"/>
        </w:rPr>
        <w:t>“Ce ne-aduce Zâna Toamna?”</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          </w:t>
      </w:r>
      <w:r w:rsidRPr="005B1818">
        <w:rPr>
          <w:rFonts w:cs="Calibri"/>
          <w:b/>
          <w:bCs/>
          <w:sz w:val="20"/>
          <w:szCs w:val="20"/>
          <w:lang w:val="ro-RO"/>
        </w:rPr>
        <w:t>Tipul activității:</w:t>
      </w:r>
      <w:r w:rsidRPr="005B1818">
        <w:rPr>
          <w:rFonts w:cs="Calibri"/>
          <w:sz w:val="20"/>
          <w:szCs w:val="20"/>
          <w:lang w:val="ro-RO"/>
        </w:rPr>
        <w:t xml:space="preserve"> consolidare și verificare de cunoștințe</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          </w:t>
      </w:r>
      <w:r w:rsidRPr="005B1818">
        <w:rPr>
          <w:rFonts w:cs="Calibri"/>
          <w:b/>
          <w:bCs/>
          <w:sz w:val="20"/>
          <w:szCs w:val="20"/>
          <w:lang w:val="ro-RO"/>
        </w:rPr>
        <w:t>Forma de realizare:</w:t>
      </w:r>
      <w:r w:rsidRPr="005B1818">
        <w:rPr>
          <w:rFonts w:cs="Calibri"/>
          <w:sz w:val="20"/>
          <w:szCs w:val="20"/>
          <w:lang w:val="ro-RO"/>
        </w:rPr>
        <w:t xml:space="preserve"> joc didactic + colaj</w:t>
      </w:r>
    </w:p>
    <w:p w:rsidR="001072AF" w:rsidRPr="005B1818" w:rsidRDefault="001072AF" w:rsidP="001072AF">
      <w:pPr>
        <w:tabs>
          <w:tab w:val="left" w:pos="720"/>
        </w:tabs>
        <w:spacing w:after="0" w:line="240" w:lineRule="auto"/>
        <w:jc w:val="both"/>
        <w:rPr>
          <w:rFonts w:cs="Calibri"/>
          <w:sz w:val="20"/>
          <w:szCs w:val="20"/>
          <w:lang w:val="ro-RO"/>
        </w:rPr>
      </w:pPr>
      <w:r w:rsidRPr="005B1818">
        <w:rPr>
          <w:rFonts w:cs="Calibri"/>
          <w:sz w:val="20"/>
          <w:szCs w:val="20"/>
          <w:lang w:val="ro-RO"/>
        </w:rPr>
        <w:t xml:space="preserve">          </w:t>
      </w:r>
      <w:r w:rsidRPr="005B1818">
        <w:rPr>
          <w:rFonts w:cs="Calibri"/>
          <w:b/>
          <w:bCs/>
          <w:sz w:val="20"/>
          <w:szCs w:val="20"/>
          <w:lang w:val="ro-RO"/>
        </w:rPr>
        <w:t>Scop :</w:t>
      </w:r>
      <w:r w:rsidRPr="005B1818">
        <w:rPr>
          <w:rFonts w:cs="Calibri"/>
          <w:sz w:val="20"/>
          <w:szCs w:val="20"/>
          <w:lang w:val="ro-RO"/>
        </w:rPr>
        <w:t xml:space="preserve"> Consolidarea cunoștințelor referitoare la relațiile spațiale relative, să plaseze obiecte   într-un spațiu dat ori să se plaseze corect el însuși în raport cu un reper dat.</w:t>
      </w:r>
    </w:p>
    <w:p w:rsidR="001072AF" w:rsidRPr="005B1818" w:rsidRDefault="001072AF" w:rsidP="001072AF">
      <w:pPr>
        <w:spacing w:after="0" w:line="240" w:lineRule="auto"/>
        <w:jc w:val="both"/>
        <w:rPr>
          <w:rFonts w:cs="Calibri"/>
          <w:b/>
          <w:bCs/>
          <w:sz w:val="20"/>
          <w:szCs w:val="20"/>
          <w:lang w:val="ro-RO"/>
        </w:rPr>
      </w:pPr>
      <w:r w:rsidRPr="005B1818">
        <w:rPr>
          <w:rFonts w:cs="Calibri"/>
          <w:sz w:val="20"/>
          <w:szCs w:val="20"/>
          <w:lang w:val="ro-RO"/>
        </w:rPr>
        <w:t xml:space="preserve">          </w:t>
      </w:r>
      <w:r w:rsidRPr="005B1818">
        <w:rPr>
          <w:rFonts w:cs="Calibri"/>
          <w:b/>
          <w:bCs/>
          <w:sz w:val="20"/>
          <w:szCs w:val="20"/>
          <w:lang w:val="ro-RO"/>
        </w:rPr>
        <w:t>Obiective operaționale:</w:t>
      </w:r>
    </w:p>
    <w:p w:rsidR="001072AF" w:rsidRPr="005B1818" w:rsidRDefault="001072AF" w:rsidP="001072AF">
      <w:pPr>
        <w:numPr>
          <w:ilvl w:val="0"/>
          <w:numId w:val="34"/>
        </w:numPr>
        <w:tabs>
          <w:tab w:val="num" w:pos="-90"/>
          <w:tab w:val="left" w:pos="270"/>
        </w:tabs>
        <w:spacing w:after="0" w:line="240" w:lineRule="auto"/>
        <w:ind w:left="0" w:firstLine="0"/>
        <w:jc w:val="both"/>
        <w:rPr>
          <w:rFonts w:cs="Calibri"/>
          <w:sz w:val="20"/>
          <w:szCs w:val="20"/>
          <w:lang w:val="ro-RO"/>
        </w:rPr>
      </w:pPr>
      <w:r w:rsidRPr="005B1818">
        <w:rPr>
          <w:rFonts w:cs="Calibri"/>
          <w:sz w:val="20"/>
          <w:szCs w:val="20"/>
          <w:lang w:val="ro-RO"/>
        </w:rPr>
        <w:t>Cognitive:</w:t>
      </w:r>
    </w:p>
    <w:p w:rsidR="001072AF" w:rsidRPr="005B1818" w:rsidRDefault="001072AF" w:rsidP="001072AF">
      <w:pPr>
        <w:numPr>
          <w:ilvl w:val="1"/>
          <w:numId w:val="34"/>
        </w:numPr>
        <w:tabs>
          <w:tab w:val="left" w:pos="0"/>
          <w:tab w:val="left" w:pos="270"/>
        </w:tabs>
        <w:spacing w:after="0" w:line="240" w:lineRule="auto"/>
        <w:ind w:left="-180" w:firstLine="180"/>
        <w:jc w:val="both"/>
        <w:rPr>
          <w:rFonts w:cs="Calibri"/>
          <w:sz w:val="20"/>
          <w:szCs w:val="20"/>
          <w:lang w:val="ro-RO"/>
        </w:rPr>
      </w:pPr>
      <w:r w:rsidRPr="005B1818">
        <w:rPr>
          <w:rFonts w:cs="Calibri"/>
          <w:sz w:val="20"/>
          <w:szCs w:val="20"/>
          <w:lang w:val="ro-RO"/>
        </w:rPr>
        <w:t>să recunoască locul ocupat de obiecte;</w:t>
      </w:r>
    </w:p>
    <w:p w:rsidR="001072AF" w:rsidRPr="005B1818" w:rsidRDefault="001072AF" w:rsidP="001072AF">
      <w:pPr>
        <w:numPr>
          <w:ilvl w:val="1"/>
          <w:numId w:val="34"/>
        </w:numPr>
        <w:tabs>
          <w:tab w:val="left" w:pos="0"/>
          <w:tab w:val="left" w:pos="270"/>
        </w:tabs>
        <w:spacing w:after="0" w:line="240" w:lineRule="auto"/>
        <w:ind w:left="-180" w:firstLine="180"/>
        <w:jc w:val="both"/>
        <w:rPr>
          <w:rFonts w:cs="Calibri"/>
          <w:sz w:val="20"/>
          <w:szCs w:val="20"/>
          <w:lang w:val="ro-RO"/>
        </w:rPr>
      </w:pPr>
      <w:r w:rsidRPr="005B1818">
        <w:rPr>
          <w:rFonts w:cs="Calibri"/>
          <w:sz w:val="20"/>
          <w:szCs w:val="20"/>
          <w:lang w:val="ro-RO"/>
        </w:rPr>
        <w:t>să numească poziția relativă ocupată;</w:t>
      </w:r>
    </w:p>
    <w:p w:rsidR="001072AF" w:rsidRPr="005B1818" w:rsidRDefault="001072AF" w:rsidP="001072AF">
      <w:pPr>
        <w:numPr>
          <w:ilvl w:val="1"/>
          <w:numId w:val="34"/>
        </w:numPr>
        <w:tabs>
          <w:tab w:val="left" w:pos="0"/>
          <w:tab w:val="left" w:pos="270"/>
        </w:tabs>
        <w:spacing w:after="0" w:line="240" w:lineRule="auto"/>
        <w:ind w:left="-180" w:firstLine="180"/>
        <w:jc w:val="both"/>
        <w:rPr>
          <w:rFonts w:cs="Calibri"/>
          <w:sz w:val="20"/>
          <w:szCs w:val="20"/>
          <w:lang w:val="ro-RO"/>
        </w:rPr>
      </w:pPr>
      <w:r w:rsidRPr="005B1818">
        <w:rPr>
          <w:rFonts w:cs="Calibri"/>
          <w:sz w:val="20"/>
          <w:szCs w:val="20"/>
          <w:lang w:val="ro-RO"/>
        </w:rPr>
        <w:t>să plaseze obiectele, lipindu-le,  respectând cerința (în fața-în spatele, sus-jos, pe-sub, stânga-dreapta, aproape-departe, deasupra-dedesubt);</w:t>
      </w:r>
    </w:p>
    <w:p w:rsidR="001072AF" w:rsidRPr="005B1818" w:rsidRDefault="001072AF" w:rsidP="001072AF">
      <w:pPr>
        <w:numPr>
          <w:ilvl w:val="1"/>
          <w:numId w:val="34"/>
        </w:numPr>
        <w:tabs>
          <w:tab w:val="left" w:pos="0"/>
          <w:tab w:val="left" w:pos="270"/>
        </w:tabs>
        <w:spacing w:after="0" w:line="240" w:lineRule="auto"/>
        <w:ind w:left="-180" w:firstLine="180"/>
        <w:jc w:val="both"/>
        <w:rPr>
          <w:rFonts w:cs="Calibri"/>
          <w:sz w:val="20"/>
          <w:szCs w:val="20"/>
          <w:lang w:val="ro-RO"/>
        </w:rPr>
      </w:pPr>
      <w:r w:rsidRPr="005B1818">
        <w:rPr>
          <w:rFonts w:cs="Calibri"/>
          <w:sz w:val="20"/>
          <w:szCs w:val="20"/>
          <w:lang w:val="ro-RO"/>
        </w:rPr>
        <w:t>să se orienteze în câmp vizual;</w:t>
      </w:r>
    </w:p>
    <w:p w:rsidR="001072AF" w:rsidRPr="005B1818" w:rsidRDefault="001072AF" w:rsidP="001072AF">
      <w:pPr>
        <w:numPr>
          <w:ilvl w:val="1"/>
          <w:numId w:val="34"/>
        </w:numPr>
        <w:tabs>
          <w:tab w:val="left" w:pos="0"/>
          <w:tab w:val="left" w:pos="270"/>
        </w:tabs>
        <w:spacing w:after="0" w:line="240" w:lineRule="auto"/>
        <w:ind w:left="-180" w:firstLine="180"/>
        <w:jc w:val="both"/>
        <w:rPr>
          <w:rFonts w:cs="Calibri"/>
          <w:sz w:val="20"/>
          <w:szCs w:val="20"/>
          <w:lang w:val="ro-RO"/>
        </w:rPr>
      </w:pPr>
      <w:r w:rsidRPr="005B1818">
        <w:rPr>
          <w:rFonts w:cs="Calibri"/>
          <w:sz w:val="20"/>
          <w:szCs w:val="20"/>
          <w:lang w:val="ro-RO"/>
        </w:rPr>
        <w:t>să motiveze acțiunea în termeni matematici folosind cuvinte care denumesc poziții spațiale.</w:t>
      </w:r>
    </w:p>
    <w:p w:rsidR="001072AF" w:rsidRPr="005B1818" w:rsidRDefault="001072AF" w:rsidP="001072AF">
      <w:pPr>
        <w:numPr>
          <w:ilvl w:val="0"/>
          <w:numId w:val="34"/>
        </w:numPr>
        <w:spacing w:after="0" w:line="240" w:lineRule="auto"/>
        <w:ind w:left="0" w:firstLine="0"/>
        <w:jc w:val="both"/>
        <w:rPr>
          <w:rFonts w:cs="Calibri"/>
          <w:sz w:val="20"/>
          <w:szCs w:val="20"/>
          <w:lang w:val="ro-RO"/>
        </w:rPr>
      </w:pPr>
      <w:r w:rsidRPr="005B1818">
        <w:rPr>
          <w:rFonts w:cs="Calibri"/>
          <w:sz w:val="20"/>
          <w:szCs w:val="20"/>
          <w:lang w:val="ro-RO"/>
        </w:rPr>
        <w:t>Afective:-să participe activ la joc, manifestându-se liber, creativ.</w:t>
      </w:r>
    </w:p>
    <w:p w:rsidR="001072AF" w:rsidRPr="005B1818" w:rsidRDefault="001072AF" w:rsidP="001072AF">
      <w:pPr>
        <w:numPr>
          <w:ilvl w:val="0"/>
          <w:numId w:val="34"/>
        </w:numPr>
        <w:spacing w:after="0" w:line="240" w:lineRule="auto"/>
        <w:ind w:left="0" w:firstLine="0"/>
        <w:jc w:val="both"/>
        <w:rPr>
          <w:rFonts w:cs="Calibri"/>
          <w:sz w:val="20"/>
          <w:szCs w:val="20"/>
          <w:lang w:val="ro-RO"/>
        </w:rPr>
      </w:pPr>
      <w:r w:rsidRPr="005B1818">
        <w:rPr>
          <w:rFonts w:cs="Calibri"/>
          <w:sz w:val="20"/>
          <w:szCs w:val="20"/>
          <w:lang w:val="ro-RO"/>
        </w:rPr>
        <w:t>Psiho-motrice:-să mânuiască cu îndemânare materialul primit.</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              </w:t>
      </w:r>
      <w:r w:rsidRPr="005B1818">
        <w:rPr>
          <w:rFonts w:cs="Calibri"/>
          <w:b/>
          <w:bCs/>
          <w:sz w:val="20"/>
          <w:szCs w:val="20"/>
          <w:lang w:val="ro-RO"/>
        </w:rPr>
        <w:t>Sarcina didactică:</w:t>
      </w:r>
      <w:r w:rsidRPr="005B1818">
        <w:rPr>
          <w:rFonts w:cs="Calibri"/>
          <w:sz w:val="20"/>
          <w:szCs w:val="20"/>
          <w:lang w:val="ro-RO"/>
        </w:rPr>
        <w:t xml:space="preserve"> Denumirea corectă a pozițiilor spațiale și plasarea obiectelor în pozițiile spațiale cerute.</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              </w:t>
      </w:r>
      <w:r w:rsidRPr="005B1818">
        <w:rPr>
          <w:rFonts w:cs="Calibri"/>
          <w:b/>
          <w:bCs/>
          <w:sz w:val="20"/>
          <w:szCs w:val="20"/>
          <w:lang w:val="ro-RO"/>
        </w:rPr>
        <w:t>Regulile jocului:</w:t>
      </w:r>
      <w:r w:rsidRPr="005B1818">
        <w:rPr>
          <w:rFonts w:cs="Calibri"/>
          <w:sz w:val="20"/>
          <w:szCs w:val="20"/>
          <w:lang w:val="ro-RO"/>
        </w:rPr>
        <w:t xml:space="preserve"> Copilul trebuie să răspundă cerinței doar la numirea lui de către educatoare prin formule de joc. Se încurajează și se aplaudă rezolvarea corectă a sarcinilor de joc.</w:t>
      </w:r>
      <w:r w:rsidRPr="005B1818">
        <w:rPr>
          <w:rFonts w:cs="Calibri"/>
          <w:b/>
          <w:sz w:val="20"/>
          <w:szCs w:val="20"/>
          <w:lang w:val="ro-RO"/>
        </w:rPr>
        <w:t>Varianta I</w:t>
      </w:r>
      <w:r w:rsidRPr="005B1818">
        <w:rPr>
          <w:rFonts w:cs="Calibri"/>
          <w:sz w:val="20"/>
          <w:szCs w:val="20"/>
          <w:lang w:val="ro-RO"/>
        </w:rPr>
        <w:t xml:space="preserve">-copilul solicitat va trebui să lipească pe posterul cu Zâna Toamna,  în locul specificat de educatoare ( sus-jos, deasupra-dedesubt, stânga-dreapta, pe-sub), alegând corect  din categoriile indicate: fructe, legume, flori, fenomene.   </w:t>
      </w:r>
      <w:r w:rsidRPr="005B1818">
        <w:rPr>
          <w:rFonts w:cs="Calibri"/>
          <w:b/>
          <w:sz w:val="20"/>
          <w:szCs w:val="20"/>
          <w:lang w:val="ro-RO"/>
        </w:rPr>
        <w:t>Varianta II</w:t>
      </w:r>
      <w:r w:rsidRPr="005B1818">
        <w:rPr>
          <w:rFonts w:cs="Calibri"/>
          <w:sz w:val="20"/>
          <w:szCs w:val="20"/>
          <w:lang w:val="ro-RO"/>
        </w:rPr>
        <w:t xml:space="preserve">–copiii trebuie să lipească elementele în funcție de lungime ( castraveți lungi/scurți), înalțime ( pomi înalți/scunzi) și grosime ( frunze late/înguste) aproape și departe în raport cu diferite repere. Se urmărește exprimarea într-un limbaj matematic adecvat. </w:t>
      </w:r>
      <w:r w:rsidRPr="005B1818">
        <w:rPr>
          <w:rFonts w:cs="Calibri"/>
          <w:b/>
          <w:sz w:val="20"/>
          <w:szCs w:val="20"/>
          <w:lang w:val="ro-RO"/>
        </w:rPr>
        <w:t>Varianta III</w:t>
      </w:r>
      <w:r w:rsidRPr="005B1818">
        <w:rPr>
          <w:rFonts w:cs="Calibri"/>
          <w:sz w:val="20"/>
          <w:szCs w:val="20"/>
          <w:lang w:val="ro-RO"/>
        </w:rPr>
        <w:t>- în spațiul din fața copiilor sunt plasate trei grupe de obiecte: grupa fructelor în stânga, grupa legumelor în dreapta și grupa florilor în față. Copiii sunt îndrumați să-și fixeze bine în minte locul acestora. Apoi sarcina lor este ca , legați la ochi, să precizeze pozițiile în care se află aceste grupe de obiecte. Copiii vin pe rând și execută mișcările cerute cu următoarele formule :„Fă un pas drept înainte! / Ce găsești ți-aduci aminte?”„Mergi acum spre partea dreaptă! / Știi să spui ce te așteaptă?”“Fă un pas spre stânga ta! / Poți să spui ce vei afla?”.Se schimbă poziția inițială a grupelor și se numește alt copil. După fiecare executare corectă se aplaudă.</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              </w:t>
      </w:r>
      <w:r w:rsidRPr="005B1818">
        <w:rPr>
          <w:rFonts w:cs="Calibri"/>
          <w:b/>
          <w:bCs/>
          <w:sz w:val="20"/>
          <w:szCs w:val="20"/>
          <w:lang w:val="ro-RO"/>
        </w:rPr>
        <w:t>Elemntele de joc:</w:t>
      </w:r>
      <w:r w:rsidRPr="005B1818">
        <w:rPr>
          <w:rFonts w:cs="Calibri"/>
          <w:sz w:val="20"/>
          <w:szCs w:val="20"/>
          <w:lang w:val="ro-RO"/>
        </w:rPr>
        <w:t xml:space="preserve"> surpriza, aplauzele, închiderea și deschiderea ochilor și numărătoarea.</w:t>
      </w:r>
    </w:p>
    <w:p w:rsidR="001072AF" w:rsidRPr="005B1818" w:rsidRDefault="001072AF" w:rsidP="001072AF">
      <w:pPr>
        <w:spacing w:after="0" w:line="240" w:lineRule="auto"/>
        <w:jc w:val="both"/>
        <w:rPr>
          <w:rFonts w:cs="Calibri"/>
          <w:b/>
          <w:bCs/>
          <w:sz w:val="20"/>
          <w:szCs w:val="20"/>
          <w:lang w:val="ro-RO"/>
        </w:rPr>
      </w:pPr>
      <w:r w:rsidRPr="005B1818">
        <w:rPr>
          <w:rFonts w:cs="Calibri"/>
          <w:sz w:val="20"/>
          <w:szCs w:val="20"/>
          <w:lang w:val="ro-RO"/>
        </w:rPr>
        <w:t xml:space="preserve">              </w:t>
      </w:r>
      <w:r w:rsidRPr="005B1818">
        <w:rPr>
          <w:rFonts w:cs="Calibri"/>
          <w:b/>
          <w:bCs/>
          <w:sz w:val="20"/>
          <w:szCs w:val="20"/>
          <w:lang w:val="ro-RO"/>
        </w:rPr>
        <w:t>Strategii didactice :</w:t>
      </w:r>
    </w:p>
    <w:p w:rsidR="001072AF" w:rsidRPr="005B1818" w:rsidRDefault="001072AF" w:rsidP="001072AF">
      <w:pPr>
        <w:spacing w:after="0" w:line="240" w:lineRule="auto"/>
        <w:jc w:val="both"/>
        <w:rPr>
          <w:rFonts w:cs="Calibri"/>
          <w:sz w:val="20"/>
          <w:szCs w:val="20"/>
          <w:lang w:val="ro-RO"/>
        </w:rPr>
      </w:pPr>
      <w:r w:rsidRPr="005B1818">
        <w:rPr>
          <w:rFonts w:cs="Calibri"/>
          <w:b/>
          <w:bCs/>
          <w:sz w:val="20"/>
          <w:szCs w:val="20"/>
          <w:lang w:val="ro-RO"/>
        </w:rPr>
        <w:t>Metode și procedee:</w:t>
      </w:r>
      <w:r w:rsidRPr="005B1818">
        <w:rPr>
          <w:rFonts w:cs="Calibri"/>
          <w:sz w:val="20"/>
          <w:szCs w:val="20"/>
          <w:lang w:val="ro-RO"/>
        </w:rPr>
        <w:t xml:space="preserve"> explicația, exercițiul, conversția, demontrația, problematizarea, jocul.</w:t>
      </w:r>
    </w:p>
    <w:p w:rsidR="001072AF" w:rsidRPr="005B1818" w:rsidRDefault="001072AF" w:rsidP="001072AF">
      <w:pPr>
        <w:spacing w:after="0" w:line="240" w:lineRule="auto"/>
        <w:jc w:val="both"/>
        <w:rPr>
          <w:rFonts w:cs="Calibri"/>
          <w:sz w:val="20"/>
          <w:szCs w:val="20"/>
          <w:lang w:val="ro-RO"/>
        </w:rPr>
      </w:pPr>
      <w:r w:rsidRPr="005B1818">
        <w:rPr>
          <w:rFonts w:cs="Calibri"/>
          <w:b/>
          <w:bCs/>
          <w:sz w:val="20"/>
          <w:szCs w:val="20"/>
          <w:lang w:val="ro-RO"/>
        </w:rPr>
        <w:t>Mijloace de învațământ:</w:t>
      </w:r>
      <w:r w:rsidRPr="005B1818">
        <w:rPr>
          <w:rFonts w:cs="Calibri"/>
          <w:sz w:val="20"/>
          <w:szCs w:val="20"/>
          <w:lang w:val="ro-RO"/>
        </w:rPr>
        <w:t xml:space="preserve"> imagine cu Zâna Toamna, imagini cu: coș, pomi fructiferi, gard, nori, picături de ploaie, frunze, umbrelă, fructe, legume și crizanteme, lipici, recompense.</w:t>
      </w:r>
    </w:p>
    <w:p w:rsidR="001072AF" w:rsidRPr="005B1818" w:rsidRDefault="001072AF" w:rsidP="001072AF">
      <w:pPr>
        <w:spacing w:after="0" w:line="240" w:lineRule="auto"/>
        <w:jc w:val="both"/>
        <w:rPr>
          <w:rFonts w:cs="Calibri"/>
          <w:b/>
          <w:bCs/>
          <w:sz w:val="20"/>
          <w:szCs w:val="20"/>
          <w:lang w:val="ro-RO"/>
        </w:rPr>
      </w:pPr>
      <w:r w:rsidRPr="005B1818">
        <w:rPr>
          <w:rFonts w:cs="Calibri"/>
          <w:b/>
          <w:bCs/>
          <w:sz w:val="20"/>
          <w:szCs w:val="20"/>
          <w:lang w:val="ro-RO"/>
        </w:rPr>
        <w:t>Bibliografie:</w:t>
      </w:r>
    </w:p>
    <w:p w:rsidR="001072AF" w:rsidRPr="005B1818" w:rsidRDefault="001072AF" w:rsidP="001072AF">
      <w:pPr>
        <w:numPr>
          <w:ilvl w:val="0"/>
          <w:numId w:val="35"/>
        </w:numPr>
        <w:spacing w:after="0" w:line="240" w:lineRule="auto"/>
        <w:ind w:left="0" w:firstLine="0"/>
        <w:jc w:val="both"/>
        <w:rPr>
          <w:rFonts w:cs="Calibri"/>
          <w:sz w:val="20"/>
          <w:szCs w:val="20"/>
          <w:lang w:val="ro-RO"/>
        </w:rPr>
      </w:pPr>
      <w:r w:rsidRPr="005B1818">
        <w:rPr>
          <w:rFonts w:cs="Calibri"/>
          <w:sz w:val="20"/>
          <w:szCs w:val="20"/>
          <w:lang w:val="ro-RO"/>
        </w:rPr>
        <w:lastRenderedPageBreak/>
        <w:t>Programa activităților instructiv-educative în grădiniță.</w:t>
      </w:r>
    </w:p>
    <w:p w:rsidR="001072AF" w:rsidRPr="005B1818" w:rsidRDefault="001072AF" w:rsidP="001072AF">
      <w:pPr>
        <w:numPr>
          <w:ilvl w:val="0"/>
          <w:numId w:val="35"/>
        </w:numPr>
        <w:spacing w:after="0" w:line="240" w:lineRule="auto"/>
        <w:ind w:left="0" w:firstLine="0"/>
        <w:jc w:val="both"/>
        <w:rPr>
          <w:rFonts w:cs="Calibri"/>
          <w:sz w:val="20"/>
          <w:szCs w:val="20"/>
          <w:lang w:val="ro-RO"/>
        </w:rPr>
      </w:pPr>
      <w:r w:rsidRPr="005B1818">
        <w:rPr>
          <w:rFonts w:cs="Calibri"/>
          <w:sz w:val="20"/>
          <w:szCs w:val="20"/>
          <w:lang w:val="ro-RO"/>
        </w:rPr>
        <w:t>Activități matematice în grădiniță – Magdalena Dumitrana.</w:t>
      </w:r>
    </w:p>
    <w:p w:rsidR="001072AF" w:rsidRPr="005B1818" w:rsidRDefault="001072AF" w:rsidP="001072AF">
      <w:pPr>
        <w:spacing w:after="0" w:line="240" w:lineRule="auto"/>
        <w:rPr>
          <w:rFonts w:cs="Calibri"/>
          <w:sz w:val="20"/>
          <w:szCs w:val="20"/>
          <w:lang w:val="ro-RO"/>
        </w:rPr>
      </w:pPr>
      <w:r w:rsidRPr="005B1818">
        <w:rPr>
          <w:rFonts w:cs="Calibri"/>
          <w:sz w:val="20"/>
          <w:szCs w:val="20"/>
          <w:lang w:val="ro-RO"/>
        </w:rPr>
        <w:t xml:space="preserve">                     </w:t>
      </w:r>
    </w:p>
    <w:p w:rsidR="001072AF" w:rsidRPr="005B1818" w:rsidRDefault="001072AF" w:rsidP="001072AF">
      <w:pPr>
        <w:spacing w:after="0" w:line="240" w:lineRule="auto"/>
        <w:rPr>
          <w:rFonts w:cs="Calibri"/>
          <w:sz w:val="20"/>
          <w:szCs w:val="20"/>
          <w:lang w:val="ro-RO"/>
        </w:rPr>
      </w:pPr>
    </w:p>
    <w:p w:rsidR="001072AF" w:rsidRPr="005B1818" w:rsidRDefault="001072AF" w:rsidP="001072AF">
      <w:pPr>
        <w:numPr>
          <w:ilvl w:val="0"/>
          <w:numId w:val="19"/>
        </w:numPr>
        <w:spacing w:after="0" w:line="240" w:lineRule="auto"/>
        <w:jc w:val="center"/>
        <w:rPr>
          <w:rFonts w:cs="Calibri"/>
          <w:b/>
          <w:sz w:val="20"/>
          <w:szCs w:val="20"/>
          <w:lang w:val="ro-RO"/>
        </w:rPr>
      </w:pPr>
      <w:r w:rsidRPr="005B1818">
        <w:rPr>
          <w:rFonts w:cs="Calibri"/>
          <w:b/>
          <w:sz w:val="20"/>
          <w:szCs w:val="20"/>
          <w:lang w:val="ro-RO"/>
        </w:rPr>
        <w:t>Parteneriatul  grădiniță-școală</w:t>
      </w:r>
    </w:p>
    <w:p w:rsidR="001072AF" w:rsidRPr="005B1818" w:rsidRDefault="001072AF" w:rsidP="001072AF">
      <w:pPr>
        <w:spacing w:after="0" w:line="240" w:lineRule="auto"/>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Prof.înv.preșc.Bakos Carmen, Grăd.PP Nr 3 Petroșani</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Unul dintre scopurile educației preșcolare, începând mai ales la grupa mare, este pregătirea copilului pentru cea de-a doua treaptă a sistemului național de învățământ, școala primară. Educatoarea planifică activități (în principal jocuri) prin care urmărește formarea și dezvoltarea unor abilități, capacități, cunostințe utile în clasa I (clasa pregătitoare): recunoașterea și scrierea cifrelor, recunoașterea unor sunete, dezvoltarea motrică-trasarea corectă a unor semne grafice, dezvoltarea atenției, memoriei, limbajului, etc.</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Un sistem national de învățământ este eficient dacă este  unitar și încurajează continuitatea între treptele de învățământ. H. Wallon spunea: ”Este împotriva naturii să tratăm copilul în mod fragmentar. Cu fiecare perioadă el constituie un ansamblu indisolubil și original. În succesiunea perioadelor, copilul rămâne una și aceeași ființă în curs de metamorfozare.”</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O trecere eficientă de la grădiniță la școală se poate realiza printr-o serie de măsuri ce implică, în primul rând, stabilirea unui parteneriat permanent grădiniță-școală. Colaborarea poate lua mai multe forme:</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colaborarea între cadrele didactice: discuții, schimburi de opinii, studierea reciprocă a documentelor oficiale, analiza componentelor educaționale ale acestor două trepte obiective, conținuturi, strategii didactice;</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desfășurarea unor activități comune grădiniță-școală: jocuri distractive, de mișcare, dramatizări, jocuri didactice, vizite, activități practice etc.</w:t>
      </w:r>
    </w:p>
    <w:p w:rsidR="001072AF" w:rsidRPr="005B1818" w:rsidRDefault="001072AF" w:rsidP="001072AF">
      <w:pPr>
        <w:spacing w:after="0" w:line="240" w:lineRule="auto"/>
        <w:jc w:val="both"/>
        <w:rPr>
          <w:rFonts w:cs="Calibri"/>
          <w:sz w:val="20"/>
          <w:szCs w:val="20"/>
          <w:lang w:val="ro-RO"/>
        </w:rPr>
      </w:pPr>
    </w:p>
    <w:p w:rsidR="001072AF" w:rsidRPr="005B1818" w:rsidRDefault="001072AF" w:rsidP="001072AF">
      <w:pPr>
        <w:spacing w:after="0" w:line="240" w:lineRule="auto"/>
        <w:jc w:val="both"/>
        <w:rPr>
          <w:rFonts w:cs="Calibri"/>
          <w:sz w:val="20"/>
          <w:szCs w:val="20"/>
          <w:lang w:val="ro-RO"/>
        </w:rPr>
      </w:pPr>
    </w:p>
    <w:p w:rsidR="001072AF" w:rsidRPr="005B1818" w:rsidRDefault="001072AF" w:rsidP="001072AF">
      <w:pPr>
        <w:numPr>
          <w:ilvl w:val="0"/>
          <w:numId w:val="19"/>
        </w:numPr>
        <w:spacing w:after="0" w:line="240" w:lineRule="auto"/>
        <w:ind w:left="0"/>
        <w:jc w:val="center"/>
        <w:rPr>
          <w:rFonts w:cs="Calibri"/>
          <w:b/>
          <w:sz w:val="20"/>
          <w:szCs w:val="20"/>
          <w:lang w:val="ro-RO"/>
        </w:rPr>
      </w:pPr>
      <w:r w:rsidRPr="005B1818">
        <w:rPr>
          <w:rFonts w:cs="Calibri"/>
          <w:b/>
          <w:sz w:val="20"/>
          <w:szCs w:val="20"/>
          <w:lang w:val="ro-RO"/>
        </w:rPr>
        <w:t>Portret de dascăl</w:t>
      </w:r>
    </w:p>
    <w:p w:rsidR="001072AF" w:rsidRPr="005B1818" w:rsidRDefault="001072AF" w:rsidP="001072AF">
      <w:pPr>
        <w:spacing w:after="0" w:line="240" w:lineRule="auto"/>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Prof. Rebegea Renata Camelia</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Grădinița cu Program Prelungit Nr. 3 Petroșani</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Dascălul este mijlocitorul îndeplinirii acestor obiective noi. Dar este el suficient pregătit? Iată care sunt cerințele elementare, fundamentale de a exista profesional și social ale dascălului contemporan, așa cum au fost descrise ele, paradoxal, acum aproape un secol, de către Ch. Dessef, într-un discurs pronunțat la banchetul societății de ajutor mutual al învățătorilor din Nievre, în anul </w:t>
      </w:r>
      <w:r w:rsidRPr="005B1818">
        <w:rPr>
          <w:rFonts w:cs="Calibri"/>
          <w:b/>
          <w:sz w:val="20"/>
          <w:szCs w:val="20"/>
          <w:lang w:val="ro-RO"/>
        </w:rPr>
        <w:t>1902</w:t>
      </w:r>
      <w:r w:rsidRPr="005B1818">
        <w:rPr>
          <w:rFonts w:cs="Calibri"/>
          <w:sz w:val="20"/>
          <w:szCs w:val="20"/>
          <w:lang w:val="ro-RO"/>
        </w:rPr>
        <w:t xml:space="preserve"> în </w:t>
      </w:r>
      <w:r w:rsidRPr="005B1818">
        <w:rPr>
          <w:rFonts w:cs="Calibri"/>
          <w:b/>
          <w:sz w:val="20"/>
          <w:szCs w:val="20"/>
          <w:lang w:val="ro-RO"/>
        </w:rPr>
        <w:t>DECALOGUL unui dascăl</w:t>
      </w:r>
      <w:r w:rsidRPr="005B1818">
        <w:rPr>
          <w:rFonts w:cs="Calibri"/>
          <w:sz w:val="20"/>
          <w:szCs w:val="20"/>
          <w:lang w:val="ro-RO"/>
        </w:rPr>
        <w:t>. Primul articol vă va plăcea cu siguranță, căci el se rezumă la aceste două cuvinte:</w:t>
      </w:r>
    </w:p>
    <w:p w:rsidR="001072AF" w:rsidRPr="005B1818" w:rsidRDefault="001072AF" w:rsidP="001072AF">
      <w:pPr>
        <w:pStyle w:val="ListParagraph"/>
        <w:numPr>
          <w:ilvl w:val="0"/>
          <w:numId w:val="41"/>
        </w:numPr>
        <w:tabs>
          <w:tab w:val="left" w:pos="990"/>
        </w:tabs>
        <w:spacing w:after="0" w:line="240" w:lineRule="auto"/>
        <w:ind w:left="0" w:firstLine="720"/>
        <w:jc w:val="both"/>
        <w:rPr>
          <w:rFonts w:cs="Calibri"/>
          <w:sz w:val="20"/>
          <w:szCs w:val="20"/>
          <w:lang w:val="ro-RO"/>
        </w:rPr>
      </w:pPr>
      <w:r w:rsidRPr="005B1818">
        <w:rPr>
          <w:rFonts w:cs="Calibri"/>
          <w:b/>
          <w:sz w:val="20"/>
          <w:szCs w:val="20"/>
          <w:lang w:val="ro-RO"/>
        </w:rPr>
        <w:t>Fiți sănătoși</w:t>
      </w:r>
      <w:r w:rsidRPr="005B1818">
        <w:rPr>
          <w:rFonts w:cs="Calibri"/>
          <w:sz w:val="20"/>
          <w:szCs w:val="20"/>
          <w:lang w:val="ro-RO"/>
        </w:rPr>
        <w:t>! Să nu vă închipuiți că sănătatea este numai un dar al norocului; noi o slăbim și fără folos pentru nimeni, atunci când în clasele noastre vorbim prea tare sau când, după școală, în casele noastre respirăm un aer viciat. Faceți-vă din case un cuib plăcut și sănătos.</w:t>
      </w:r>
    </w:p>
    <w:p w:rsidR="001072AF" w:rsidRPr="005B1818" w:rsidRDefault="001072AF" w:rsidP="001072AF">
      <w:pPr>
        <w:pStyle w:val="ListParagraph"/>
        <w:numPr>
          <w:ilvl w:val="0"/>
          <w:numId w:val="41"/>
        </w:numPr>
        <w:tabs>
          <w:tab w:val="left" w:pos="990"/>
        </w:tabs>
        <w:spacing w:after="0" w:line="240" w:lineRule="auto"/>
        <w:ind w:left="0" w:firstLine="720"/>
        <w:jc w:val="both"/>
        <w:rPr>
          <w:rFonts w:cs="Calibri"/>
          <w:sz w:val="20"/>
          <w:szCs w:val="20"/>
          <w:lang w:val="ro-RO"/>
        </w:rPr>
      </w:pPr>
      <w:r w:rsidRPr="005B1818">
        <w:rPr>
          <w:rFonts w:cs="Calibri"/>
          <w:b/>
          <w:sz w:val="20"/>
          <w:szCs w:val="20"/>
          <w:lang w:val="ro-RO"/>
        </w:rPr>
        <w:t>Continuați să vă cultivați!</w:t>
      </w:r>
      <w:r w:rsidRPr="005B1818">
        <w:rPr>
          <w:rFonts w:cs="Calibri"/>
          <w:sz w:val="20"/>
          <w:szCs w:val="20"/>
          <w:lang w:val="ro-RO"/>
        </w:rPr>
        <w:t xml:space="preserve"> Școala v-a inițiat și ați studiat  dar, mărturisiți, sunteți tentați să explorați lucruri necunoscute și neaprofundate. Câte detalii ale pedagogiei moderne nu v-au scăpat! Vrem să aprofundăm ce a fost bun în înțelepciunea veche și modernă dar nu suntem niciodată prea bine informați despre nou. Munciți, dar, spre a vă apropia de idealul spre care tindeți!</w:t>
      </w:r>
    </w:p>
    <w:p w:rsidR="001072AF" w:rsidRPr="005B1818" w:rsidRDefault="001072AF" w:rsidP="001072AF">
      <w:pPr>
        <w:pStyle w:val="ListParagraph"/>
        <w:numPr>
          <w:ilvl w:val="0"/>
          <w:numId w:val="41"/>
        </w:numPr>
        <w:tabs>
          <w:tab w:val="left" w:pos="990"/>
        </w:tabs>
        <w:spacing w:after="0" w:line="240" w:lineRule="auto"/>
        <w:ind w:left="0" w:firstLine="720"/>
        <w:jc w:val="both"/>
        <w:rPr>
          <w:rFonts w:cs="Calibri"/>
          <w:sz w:val="20"/>
          <w:szCs w:val="20"/>
          <w:lang w:val="ro-RO"/>
        </w:rPr>
      </w:pPr>
      <w:r w:rsidRPr="005B1818">
        <w:rPr>
          <w:rFonts w:cs="Calibri"/>
          <w:b/>
          <w:sz w:val="20"/>
          <w:szCs w:val="20"/>
          <w:lang w:val="ro-RO"/>
        </w:rPr>
        <w:t>Formați minți active și chibzuite!</w:t>
      </w:r>
      <w:r w:rsidRPr="005B1818">
        <w:rPr>
          <w:rFonts w:cs="Calibri"/>
          <w:sz w:val="20"/>
          <w:szCs w:val="20"/>
          <w:lang w:val="ro-RO"/>
        </w:rPr>
        <w:t xml:space="preserve"> Cea maimare parte a exercițiilor școlare nu sejustifică prin ele însele. Conținuturile bogate țintesc educarea la elev a calităților gândirii, așacum o lecție nu urmărește doar transmiterea de noțiuni ci și participarea activă (metodele moderne au venit ca un corolar..). Judecata lor incitată de cerințele dascălului trebuie să fie mereu trează, să îi ajute să meargădrept la țintă, cu idei clare,juste, de cetățeni liberi.</w:t>
      </w:r>
    </w:p>
    <w:p w:rsidR="001072AF" w:rsidRPr="005B1818" w:rsidRDefault="001072AF" w:rsidP="001072AF">
      <w:pPr>
        <w:pStyle w:val="ListParagraph"/>
        <w:numPr>
          <w:ilvl w:val="0"/>
          <w:numId w:val="41"/>
        </w:numPr>
        <w:tabs>
          <w:tab w:val="left" w:pos="990"/>
        </w:tabs>
        <w:spacing w:after="0" w:line="240" w:lineRule="auto"/>
        <w:ind w:left="0" w:firstLine="720"/>
        <w:jc w:val="both"/>
        <w:rPr>
          <w:rFonts w:cs="Calibri"/>
          <w:sz w:val="20"/>
          <w:szCs w:val="20"/>
          <w:lang w:val="ro-RO"/>
        </w:rPr>
      </w:pPr>
      <w:r w:rsidRPr="005B1818">
        <w:rPr>
          <w:rFonts w:cs="Calibri"/>
          <w:b/>
          <w:sz w:val="20"/>
          <w:szCs w:val="20"/>
          <w:lang w:val="ro-RO"/>
        </w:rPr>
        <w:t>Să formăm conștiințe libere!</w:t>
      </w:r>
      <w:r w:rsidRPr="005B1818">
        <w:rPr>
          <w:rFonts w:cs="Calibri"/>
          <w:sz w:val="20"/>
          <w:szCs w:val="20"/>
          <w:lang w:val="ro-RO"/>
        </w:rPr>
        <w:t xml:space="preserve"> Cu toții am întâlnit naturi nehotărâte, fricoase, care nu se pot conduce singure, au nevoie de un reper. Dacă ele primesc un sfat bun, capacitatea lor demuncă este direcționată spre realizări. Totuși, școlarii noștri trebuie învățați să își croiască singuri drumul, sămeargă drept, spre lumină și adevăr. </w:t>
      </w:r>
      <w:r w:rsidRPr="005B1818">
        <w:rPr>
          <w:rFonts w:cs="Calibri"/>
          <w:sz w:val="20"/>
          <w:szCs w:val="20"/>
          <w:lang w:val="ro-RO"/>
        </w:rPr>
        <w:lastRenderedPageBreak/>
        <w:t xml:space="preserve">Nu este de ajuns, deci, să ”îndopăm” memoria cu sfaturi. Acestea nu înflăcărează inima dacă nu devin obișnuințe…să-i facem să înțeleagă demnitatea unamă și respectul de sine și de ceilalți.” </w:t>
      </w:r>
    </w:p>
    <w:p w:rsidR="001072AF" w:rsidRPr="005B1818" w:rsidRDefault="001072AF" w:rsidP="001072AF">
      <w:pPr>
        <w:pStyle w:val="ListParagraph"/>
        <w:numPr>
          <w:ilvl w:val="0"/>
          <w:numId w:val="41"/>
        </w:numPr>
        <w:tabs>
          <w:tab w:val="left" w:pos="990"/>
        </w:tabs>
        <w:spacing w:after="0" w:line="240" w:lineRule="auto"/>
        <w:ind w:left="0" w:firstLine="720"/>
        <w:jc w:val="both"/>
        <w:rPr>
          <w:rFonts w:cs="Calibri"/>
          <w:sz w:val="20"/>
          <w:szCs w:val="20"/>
          <w:lang w:val="ro-RO"/>
        </w:rPr>
      </w:pPr>
      <w:r w:rsidRPr="005B1818">
        <w:rPr>
          <w:rFonts w:cs="Calibri"/>
          <w:b/>
          <w:sz w:val="20"/>
          <w:szCs w:val="20"/>
          <w:lang w:val="ro-RO"/>
        </w:rPr>
        <w:t>Să formăm buni cetățeni!</w:t>
      </w:r>
      <w:r w:rsidRPr="005B1818">
        <w:rPr>
          <w:rFonts w:cs="Calibri"/>
          <w:sz w:val="20"/>
          <w:szCs w:val="20"/>
          <w:lang w:val="ro-RO"/>
        </w:rPr>
        <w:t xml:space="preserve"> Educația civică va dezvolta dragostea de libertate în conștiințe, îi va împiedica să se înjosească.Opera noastră de educație nu se termină în clasă. Ea se prelungește în aria extracurriculară. Desigur, această prevedere nu este cuprinsă în nici o lege(…), în nici un regulament ca obligatorie, dar conștiința va vorbi mai tare decât regulamentele și legile</w:t>
      </w:r>
    </w:p>
    <w:p w:rsidR="001072AF" w:rsidRPr="005B1818" w:rsidRDefault="001072AF" w:rsidP="001072AF">
      <w:pPr>
        <w:pStyle w:val="ListParagraph"/>
        <w:numPr>
          <w:ilvl w:val="0"/>
          <w:numId w:val="41"/>
        </w:numPr>
        <w:tabs>
          <w:tab w:val="left" w:pos="990"/>
        </w:tabs>
        <w:spacing w:after="0" w:line="240" w:lineRule="auto"/>
        <w:ind w:left="0" w:firstLine="720"/>
        <w:jc w:val="both"/>
        <w:rPr>
          <w:rFonts w:cs="Calibri"/>
          <w:sz w:val="20"/>
          <w:szCs w:val="20"/>
          <w:lang w:val="ro-RO"/>
        </w:rPr>
      </w:pPr>
      <w:r w:rsidRPr="005B1818">
        <w:rPr>
          <w:rFonts w:cs="Calibri"/>
          <w:b/>
          <w:sz w:val="20"/>
          <w:szCs w:val="20"/>
          <w:lang w:val="ro-RO"/>
        </w:rPr>
        <w:t>Să desăvârșim la adulți educația începută la copii.</w:t>
      </w:r>
      <w:r w:rsidRPr="005B1818">
        <w:rPr>
          <w:rFonts w:cs="Calibri"/>
          <w:sz w:val="20"/>
          <w:szCs w:val="20"/>
          <w:lang w:val="ro-RO"/>
        </w:rPr>
        <w:t>Este deosebit de actuală și această cerință a decalogului, referindu-se strict la consilierea adulților, a părinților care participă la creșterea și educarea copilului.</w:t>
      </w:r>
    </w:p>
    <w:p w:rsidR="001072AF" w:rsidRPr="005B1818" w:rsidRDefault="001072AF" w:rsidP="001072AF">
      <w:pPr>
        <w:pStyle w:val="ListParagraph"/>
        <w:numPr>
          <w:ilvl w:val="0"/>
          <w:numId w:val="41"/>
        </w:numPr>
        <w:tabs>
          <w:tab w:val="left" w:pos="990"/>
        </w:tabs>
        <w:spacing w:after="0" w:line="240" w:lineRule="auto"/>
        <w:ind w:left="0" w:firstLine="720"/>
        <w:jc w:val="both"/>
        <w:rPr>
          <w:rFonts w:cs="Calibri"/>
          <w:sz w:val="20"/>
          <w:szCs w:val="20"/>
          <w:lang w:val="ro-RO"/>
        </w:rPr>
      </w:pPr>
      <w:r w:rsidRPr="005B1818">
        <w:rPr>
          <w:rFonts w:cs="Calibri"/>
          <w:b/>
          <w:sz w:val="20"/>
          <w:szCs w:val="20"/>
          <w:lang w:val="ro-RO"/>
        </w:rPr>
        <w:t>Să continuăm educația cetățenilor din comunitatea proximă.  ”</w:t>
      </w:r>
      <w:r w:rsidRPr="005B1818">
        <w:rPr>
          <w:rFonts w:cs="Calibri"/>
          <w:sz w:val="20"/>
          <w:szCs w:val="20"/>
          <w:lang w:val="ro-RO"/>
        </w:rPr>
        <w:t>În jurul nostru, fie că trăim sau locuim la sat sau la oraș, comunitatea are nevoie de ajutor; veți arăta comunității înțelesul evoluției. Atacurile la persoană, insultele, calomniile nu trebuie să înlocuiască discuțiile de principii, argumentate serios. Prin exemplul personal și argumentare solidă, prin atitudine, dascălul va ”predica ” toleranța.”</w:t>
      </w:r>
    </w:p>
    <w:p w:rsidR="001072AF" w:rsidRPr="005B1818" w:rsidRDefault="001072AF" w:rsidP="001072AF">
      <w:pPr>
        <w:pStyle w:val="ListParagraph"/>
        <w:numPr>
          <w:ilvl w:val="0"/>
          <w:numId w:val="41"/>
        </w:numPr>
        <w:tabs>
          <w:tab w:val="left" w:pos="990"/>
        </w:tabs>
        <w:spacing w:after="0" w:line="240" w:lineRule="auto"/>
        <w:ind w:left="0" w:firstLine="720"/>
        <w:jc w:val="both"/>
        <w:rPr>
          <w:rFonts w:cs="Calibri"/>
          <w:sz w:val="20"/>
          <w:szCs w:val="20"/>
          <w:lang w:val="ro-RO"/>
        </w:rPr>
      </w:pPr>
      <w:r w:rsidRPr="005B1818">
        <w:rPr>
          <w:rFonts w:cs="Calibri"/>
          <w:b/>
          <w:sz w:val="20"/>
          <w:szCs w:val="20"/>
          <w:lang w:val="ro-RO"/>
        </w:rPr>
        <w:t>Lucrați la educația socială a celor din jur!</w:t>
      </w:r>
      <w:r w:rsidRPr="005B1818">
        <w:rPr>
          <w:rFonts w:cs="Calibri"/>
          <w:sz w:val="20"/>
          <w:szCs w:val="20"/>
          <w:lang w:val="ro-RO"/>
        </w:rPr>
        <w:t>Solidaritatea unui grup social este un prim element de consolidare a grupului în sine. Rezultatele nuîntârzie săapară ca atitudini, convingeri. Fiecare membru al grupului începe să simtă apartenența și va avea mai clară conștiința de conservare a intereselor de grup. Obiectivul trebuie să caracterizeze fiecare stare, acțiune. Într-adevăr, domnilor, nu sunteți numai magistrați ai inteligenței umane, voi ați devenit preoții unei religii  a dragostei și frăției.</w:t>
      </w:r>
    </w:p>
    <w:p w:rsidR="001072AF" w:rsidRPr="005B1818" w:rsidRDefault="001072AF" w:rsidP="001072AF">
      <w:pPr>
        <w:pStyle w:val="ListParagraph"/>
        <w:numPr>
          <w:ilvl w:val="0"/>
          <w:numId w:val="41"/>
        </w:numPr>
        <w:tabs>
          <w:tab w:val="left" w:pos="990"/>
        </w:tabs>
        <w:spacing w:after="0" w:line="240" w:lineRule="auto"/>
        <w:ind w:left="0" w:firstLine="720"/>
        <w:jc w:val="both"/>
        <w:rPr>
          <w:rFonts w:cs="Calibri"/>
          <w:sz w:val="20"/>
          <w:szCs w:val="20"/>
          <w:lang w:val="ro-RO"/>
        </w:rPr>
      </w:pPr>
      <w:r w:rsidRPr="005B1818">
        <w:rPr>
          <w:rFonts w:cs="Calibri"/>
          <w:b/>
          <w:sz w:val="20"/>
          <w:szCs w:val="20"/>
          <w:lang w:val="ro-RO"/>
        </w:rPr>
        <w:t>Formați buni români!</w:t>
      </w:r>
      <w:r w:rsidRPr="005B1818">
        <w:rPr>
          <w:rFonts w:cs="Calibri"/>
          <w:sz w:val="20"/>
          <w:szCs w:val="20"/>
          <w:lang w:val="ro-RO"/>
        </w:rPr>
        <w:t xml:space="preserve">Iata: putem adapta acest deziderat la cerințele actuale, de formare a cetățeanului european, complex în educație și complet ca formare intelectuală, socială, etică. </w:t>
      </w:r>
    </w:p>
    <w:p w:rsidR="001072AF" w:rsidRPr="005B1818" w:rsidRDefault="001072AF" w:rsidP="001072AF">
      <w:pPr>
        <w:pStyle w:val="ListParagraph"/>
        <w:numPr>
          <w:ilvl w:val="0"/>
          <w:numId w:val="41"/>
        </w:numPr>
        <w:tabs>
          <w:tab w:val="left" w:pos="990"/>
          <w:tab w:val="left" w:pos="1080"/>
        </w:tabs>
        <w:spacing w:after="0" w:line="240" w:lineRule="auto"/>
        <w:ind w:left="0" w:firstLine="720"/>
        <w:jc w:val="both"/>
        <w:rPr>
          <w:rFonts w:cs="Calibri"/>
          <w:sz w:val="20"/>
          <w:szCs w:val="20"/>
          <w:lang w:val="ro-RO"/>
        </w:rPr>
      </w:pPr>
      <w:r w:rsidRPr="005B1818">
        <w:rPr>
          <w:rFonts w:cs="Calibri"/>
          <w:b/>
          <w:sz w:val="20"/>
          <w:szCs w:val="20"/>
          <w:lang w:val="ro-RO"/>
        </w:rPr>
        <w:t>Aveți încredere și colaborați cu cei care vă susțin interesele și drepturile.</w:t>
      </w:r>
      <w:r w:rsidRPr="005B1818">
        <w:rPr>
          <w:rFonts w:cs="Calibri"/>
          <w:sz w:val="20"/>
          <w:szCs w:val="20"/>
          <w:lang w:val="ro-RO"/>
        </w:rPr>
        <w:t xml:space="preserve"> Ar părea birocratică o astfel de formulare, anacronică sau desuetă, dar vă las să o analizați obiectiv. </w:t>
      </w:r>
    </w:p>
    <w:p w:rsidR="001072AF" w:rsidRPr="005B1818" w:rsidRDefault="001072AF" w:rsidP="001072AF">
      <w:pPr>
        <w:spacing w:after="0" w:line="240" w:lineRule="auto"/>
        <w:jc w:val="both"/>
        <w:rPr>
          <w:rFonts w:cs="Calibri"/>
          <w:b/>
          <w:sz w:val="20"/>
          <w:szCs w:val="20"/>
          <w:lang w:val="ro-RO"/>
        </w:rPr>
      </w:pPr>
      <w:r w:rsidRPr="005B1818">
        <w:rPr>
          <w:rFonts w:cs="Calibri"/>
          <w:b/>
          <w:sz w:val="20"/>
          <w:szCs w:val="20"/>
          <w:lang w:val="ro-RO"/>
        </w:rPr>
        <w:t>Bibliografie:</w:t>
      </w:r>
    </w:p>
    <w:p w:rsidR="001072AF" w:rsidRPr="005B1818" w:rsidRDefault="001072AF" w:rsidP="001072AF">
      <w:pPr>
        <w:pStyle w:val="ListParagraph"/>
        <w:numPr>
          <w:ilvl w:val="0"/>
          <w:numId w:val="42"/>
        </w:numPr>
        <w:tabs>
          <w:tab w:val="left" w:pos="450"/>
        </w:tabs>
        <w:spacing w:after="0" w:line="240" w:lineRule="auto"/>
        <w:ind w:left="0" w:firstLine="270"/>
        <w:jc w:val="both"/>
        <w:rPr>
          <w:rFonts w:cs="Calibri"/>
          <w:sz w:val="20"/>
          <w:szCs w:val="20"/>
          <w:lang w:val="ro-RO"/>
        </w:rPr>
      </w:pPr>
      <w:r w:rsidRPr="005B1818">
        <w:rPr>
          <w:rFonts w:cs="Calibri"/>
          <w:sz w:val="20"/>
          <w:szCs w:val="20"/>
          <w:lang w:val="ro-RO"/>
        </w:rPr>
        <w:t>I.G.Marinescu, Cele mai frumoase pagini de pedagogie și psihologie, Ed. Librăriei H.Steinberg și fiul, București, 1921</w:t>
      </w:r>
    </w:p>
    <w:p w:rsidR="001072AF" w:rsidRPr="005B1818" w:rsidRDefault="001072AF" w:rsidP="001072AF">
      <w:pPr>
        <w:pStyle w:val="ListParagraph"/>
        <w:numPr>
          <w:ilvl w:val="0"/>
          <w:numId w:val="42"/>
        </w:numPr>
        <w:tabs>
          <w:tab w:val="left" w:pos="450"/>
        </w:tabs>
        <w:spacing w:after="0" w:line="240" w:lineRule="auto"/>
        <w:ind w:left="0" w:firstLine="270"/>
        <w:jc w:val="both"/>
        <w:rPr>
          <w:rFonts w:cs="Calibri"/>
          <w:sz w:val="20"/>
          <w:szCs w:val="20"/>
          <w:lang w:val="ro-RO"/>
        </w:rPr>
      </w:pPr>
      <w:r w:rsidRPr="005B1818">
        <w:rPr>
          <w:rFonts w:cs="Calibri"/>
          <w:sz w:val="20"/>
          <w:szCs w:val="20"/>
          <w:lang w:val="ro-RO"/>
        </w:rPr>
        <w:t xml:space="preserve">Ghid de comportare în clasă a profesorului, material apărut pe site-ul </w:t>
      </w:r>
      <w:r w:rsidRPr="005B1818">
        <w:rPr>
          <w:rFonts w:cs="Calibri"/>
          <w:i/>
          <w:sz w:val="20"/>
          <w:szCs w:val="20"/>
          <w:lang w:val="ro-RO"/>
        </w:rPr>
        <w:t xml:space="preserve">didactic.ro al </w:t>
      </w:r>
      <w:r w:rsidRPr="005B1818">
        <w:rPr>
          <w:rFonts w:cs="Calibri"/>
          <w:sz w:val="20"/>
          <w:szCs w:val="20"/>
          <w:lang w:val="ro-RO"/>
        </w:rPr>
        <w:t>Doinei Ciobanu sub același titlu.</w:t>
      </w:r>
    </w:p>
    <w:p w:rsidR="001072AF" w:rsidRPr="005B1818" w:rsidRDefault="001072AF" w:rsidP="001072AF">
      <w:pPr>
        <w:spacing w:after="0" w:line="240" w:lineRule="auto"/>
        <w:jc w:val="both"/>
        <w:rPr>
          <w:rFonts w:cs="Calibri"/>
          <w:sz w:val="20"/>
          <w:szCs w:val="20"/>
          <w:lang w:val="ro-RO"/>
        </w:rPr>
      </w:pPr>
    </w:p>
    <w:p w:rsidR="001072AF" w:rsidRPr="005B1818" w:rsidRDefault="001072AF" w:rsidP="001072AF">
      <w:pPr>
        <w:spacing w:after="0" w:line="240" w:lineRule="auto"/>
        <w:jc w:val="both"/>
        <w:rPr>
          <w:rFonts w:cs="Calibri"/>
          <w:sz w:val="20"/>
          <w:szCs w:val="20"/>
          <w:lang w:val="ro-RO"/>
        </w:rPr>
      </w:pPr>
    </w:p>
    <w:p w:rsidR="001072AF" w:rsidRPr="005B1818" w:rsidRDefault="001072AF" w:rsidP="001072AF">
      <w:pPr>
        <w:numPr>
          <w:ilvl w:val="0"/>
          <w:numId w:val="19"/>
        </w:numPr>
        <w:spacing w:after="0" w:line="240" w:lineRule="auto"/>
        <w:jc w:val="center"/>
        <w:rPr>
          <w:rFonts w:cs="Calibri"/>
          <w:b/>
          <w:sz w:val="20"/>
          <w:szCs w:val="20"/>
          <w:lang w:val="ro-RO"/>
        </w:rPr>
      </w:pPr>
      <w:r w:rsidRPr="005B1818">
        <w:rPr>
          <w:rFonts w:cs="Calibri"/>
          <w:b/>
          <w:sz w:val="20"/>
          <w:szCs w:val="20"/>
          <w:lang w:val="ro-RO"/>
        </w:rPr>
        <w:t xml:space="preserve">COPIII IUBESC ȘI OCROTESC NATURA </w:t>
      </w: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 xml:space="preserve">Prof.Kiss Elena </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Liceul Tehnologic Retezat Uricani</w:t>
      </w:r>
    </w:p>
    <w:p w:rsidR="001072AF" w:rsidRPr="005B1818" w:rsidRDefault="001072AF" w:rsidP="001072AF">
      <w:pPr>
        <w:spacing w:after="0" w:line="240" w:lineRule="auto"/>
        <w:ind w:firstLine="709"/>
        <w:jc w:val="both"/>
        <w:rPr>
          <w:rFonts w:eastAsia="Calibri" w:cs="Calibri"/>
          <w:sz w:val="20"/>
          <w:szCs w:val="20"/>
          <w:lang w:val="ro-RO"/>
        </w:rPr>
      </w:pPr>
      <w:r w:rsidRPr="005B1818">
        <w:rPr>
          <w:rFonts w:cs="Calibri"/>
          <w:sz w:val="20"/>
          <w:szCs w:val="20"/>
          <w:lang w:val="ro-RO"/>
        </w:rPr>
        <w:t xml:space="preserve">Natura trebuie respectată și nu dominată pentru că ea este cea care susține viața. </w:t>
      </w:r>
      <w:r w:rsidRPr="005B1818">
        <w:rPr>
          <w:rFonts w:eastAsia="Calibri" w:cs="Calibri"/>
          <w:sz w:val="20"/>
          <w:szCs w:val="20"/>
          <w:lang w:val="ro-RO"/>
        </w:rPr>
        <w:t>Grija privind starea mediului nostru înconjurător, înţelegerea necesităţii unei atitudini conştient - ecologice presupune modificarea angajamentului şi a modului comportamental.</w:t>
      </w:r>
    </w:p>
    <w:p w:rsidR="001072AF" w:rsidRPr="005B1818" w:rsidRDefault="001072AF" w:rsidP="001072AF">
      <w:pPr>
        <w:spacing w:after="0" w:line="240" w:lineRule="auto"/>
        <w:jc w:val="both"/>
        <w:rPr>
          <w:rFonts w:eastAsia="Calibri" w:cs="Calibri"/>
          <w:sz w:val="20"/>
          <w:szCs w:val="20"/>
          <w:lang w:val="ro-RO"/>
        </w:rPr>
      </w:pPr>
      <w:r w:rsidRPr="005B1818">
        <w:rPr>
          <w:rFonts w:eastAsia="Calibri" w:cs="Calibri"/>
          <w:sz w:val="20"/>
          <w:szCs w:val="20"/>
          <w:lang w:val="ro-RO"/>
        </w:rPr>
        <w:t xml:space="preserve">       Perceperea şi observarea naturii, vizitarea unor ecosisteme, a pădurii de la marginea orașului, înseamnă contactul nemijlocit cu natura, cu farmecul ei. Existând implicare, trebuie să existe şi responsabilitate.</w:t>
      </w:r>
    </w:p>
    <w:p w:rsidR="001072AF" w:rsidRPr="005B1818" w:rsidRDefault="001072AF" w:rsidP="001072AF">
      <w:pPr>
        <w:spacing w:after="0" w:line="240" w:lineRule="auto"/>
        <w:jc w:val="both"/>
        <w:rPr>
          <w:rFonts w:eastAsia="Calibri" w:cs="Calibri"/>
          <w:sz w:val="20"/>
          <w:szCs w:val="20"/>
          <w:lang w:val="ro-RO"/>
        </w:rPr>
      </w:pPr>
      <w:r w:rsidRPr="005B1818">
        <w:rPr>
          <w:rFonts w:eastAsia="Calibri" w:cs="Calibri"/>
          <w:sz w:val="20"/>
          <w:szCs w:val="20"/>
          <w:lang w:val="ro-RO"/>
        </w:rPr>
        <w:t xml:space="preserve">        Copiii trebuie să înţeleagă </w:t>
      </w:r>
      <w:r w:rsidRPr="005B1818">
        <w:rPr>
          <w:rFonts w:cs="Calibri"/>
          <w:sz w:val="20"/>
          <w:szCs w:val="20"/>
          <w:lang w:val="ro-RO"/>
        </w:rPr>
        <w:t xml:space="preserve">de mici </w:t>
      </w:r>
      <w:r w:rsidRPr="005B1818">
        <w:rPr>
          <w:rFonts w:eastAsia="Calibri" w:cs="Calibri"/>
          <w:sz w:val="20"/>
          <w:szCs w:val="20"/>
          <w:lang w:val="ro-RO"/>
        </w:rPr>
        <w:t>că  în câteva minute putem tăia un copac, dar altul de talia lui va creşte peste foarte mulţi ani. Pentru faptul că pădurea împrospătează aerul, adăposteşte multe animale şi constituie pentru oameni un mediu de recreere, trebuie ocrotită.</w:t>
      </w:r>
    </w:p>
    <w:p w:rsidR="001072AF" w:rsidRPr="005B1818" w:rsidRDefault="001072AF" w:rsidP="001072AF">
      <w:pPr>
        <w:spacing w:after="0" w:line="240" w:lineRule="auto"/>
        <w:jc w:val="both"/>
        <w:rPr>
          <w:rFonts w:cs="Calibri"/>
          <w:sz w:val="20"/>
          <w:szCs w:val="20"/>
          <w:lang w:val="ro-RO"/>
        </w:rPr>
      </w:pPr>
      <w:r w:rsidRPr="005B1818">
        <w:rPr>
          <w:rFonts w:eastAsia="Calibri" w:cs="Calibri"/>
          <w:sz w:val="20"/>
          <w:szCs w:val="20"/>
          <w:lang w:val="ro-RO"/>
        </w:rPr>
        <w:t xml:space="preserve">        Dacă vom reuşi să le insuflăm copiilor dragostea de natură, generaţiile viitoare vor beneficia de un aer curat şi un mediu sănătos.</w:t>
      </w:r>
    </w:p>
    <w:p w:rsidR="001072AF" w:rsidRPr="005B1818" w:rsidRDefault="001072AF" w:rsidP="001072AF">
      <w:pPr>
        <w:spacing w:after="0" w:line="240" w:lineRule="auto"/>
        <w:ind w:firstLine="709"/>
        <w:jc w:val="both"/>
        <w:rPr>
          <w:rFonts w:cs="Calibri"/>
          <w:sz w:val="20"/>
          <w:szCs w:val="20"/>
          <w:lang w:val="ro-RO"/>
        </w:rPr>
      </w:pPr>
      <w:r w:rsidRPr="005B1818">
        <w:rPr>
          <w:rFonts w:cs="Calibri"/>
          <w:sz w:val="20"/>
          <w:szCs w:val="20"/>
          <w:lang w:val="ro-RO"/>
        </w:rPr>
        <w:t xml:space="preserve">Pornind de la aceste deziderate am desfășurat cu copiii un amplu proiect educațional cu titlul „Copiii iubesc și ocrotesc natura”, în cadrul căruia am avut parteneri importanți precum: C.H.I. Petroșani – Barajul Valea de Pești, APA Serv Petroșani – Stația de tratare a apei de la Valea de Pești, Ocolul Silvic Lupeni, Clubul de Presă Valea jiului din Vulcan. </w:t>
      </w:r>
    </w:p>
    <w:p w:rsidR="001072AF" w:rsidRPr="005B1818" w:rsidRDefault="001072AF" w:rsidP="001072AF">
      <w:pPr>
        <w:spacing w:after="0" w:line="240" w:lineRule="auto"/>
        <w:ind w:firstLine="709"/>
        <w:jc w:val="both"/>
        <w:rPr>
          <w:rFonts w:cs="Calibri"/>
          <w:sz w:val="20"/>
          <w:szCs w:val="20"/>
          <w:lang w:val="ro-RO"/>
        </w:rPr>
      </w:pPr>
      <w:r w:rsidRPr="005B1818">
        <w:rPr>
          <w:rFonts w:cs="Calibri"/>
          <w:sz w:val="20"/>
          <w:szCs w:val="20"/>
          <w:lang w:val="ro-RO"/>
        </w:rPr>
        <w:t xml:space="preserve">Dintre activități enumăr cele mai importante: </w:t>
      </w:r>
    </w:p>
    <w:p w:rsidR="001072AF" w:rsidRPr="005B1818" w:rsidRDefault="001072AF" w:rsidP="001072AF">
      <w:pPr>
        <w:pStyle w:val="ListParagraph"/>
        <w:numPr>
          <w:ilvl w:val="0"/>
          <w:numId w:val="40"/>
        </w:numPr>
        <w:tabs>
          <w:tab w:val="left" w:pos="180"/>
        </w:tabs>
        <w:spacing w:after="0" w:line="240" w:lineRule="auto"/>
        <w:ind w:left="0" w:firstLine="0"/>
        <w:jc w:val="both"/>
        <w:rPr>
          <w:rFonts w:cs="Calibri"/>
          <w:sz w:val="20"/>
          <w:szCs w:val="20"/>
          <w:lang w:val="ro-RO"/>
        </w:rPr>
      </w:pPr>
      <w:r w:rsidRPr="005B1818">
        <w:rPr>
          <w:rFonts w:cs="Calibri"/>
          <w:sz w:val="20"/>
          <w:szCs w:val="20"/>
          <w:lang w:val="ro-RO"/>
        </w:rPr>
        <w:t xml:space="preserve">Vizită la Barajul Valea de Pești și ecologizarea unui areal din zona lacului de acumulare; </w:t>
      </w:r>
    </w:p>
    <w:p w:rsidR="001072AF" w:rsidRPr="005B1818" w:rsidRDefault="001072AF" w:rsidP="001072AF">
      <w:pPr>
        <w:pStyle w:val="ListParagraph"/>
        <w:numPr>
          <w:ilvl w:val="0"/>
          <w:numId w:val="40"/>
        </w:numPr>
        <w:tabs>
          <w:tab w:val="left" w:pos="180"/>
        </w:tabs>
        <w:spacing w:after="0" w:line="240" w:lineRule="auto"/>
        <w:ind w:left="0" w:firstLine="0"/>
        <w:jc w:val="both"/>
        <w:rPr>
          <w:rFonts w:cs="Calibri"/>
          <w:sz w:val="20"/>
          <w:szCs w:val="20"/>
          <w:lang w:val="ro-RO"/>
        </w:rPr>
      </w:pPr>
      <w:r w:rsidRPr="005B1818">
        <w:rPr>
          <w:rFonts w:cs="Calibri"/>
          <w:sz w:val="20"/>
          <w:szCs w:val="20"/>
          <w:lang w:val="ro-RO"/>
        </w:rPr>
        <w:lastRenderedPageBreak/>
        <w:t xml:space="preserve">Vizită la Stația de Tratare a Apei unde copiii au văzut procesul de filtrare a apei potabile; </w:t>
      </w:r>
    </w:p>
    <w:p w:rsidR="001072AF" w:rsidRPr="005B1818" w:rsidRDefault="001072AF" w:rsidP="001072AF">
      <w:pPr>
        <w:pStyle w:val="ListParagraph"/>
        <w:numPr>
          <w:ilvl w:val="0"/>
          <w:numId w:val="40"/>
        </w:numPr>
        <w:tabs>
          <w:tab w:val="left" w:pos="180"/>
        </w:tabs>
        <w:spacing w:after="0" w:line="240" w:lineRule="auto"/>
        <w:ind w:left="0" w:firstLine="0"/>
        <w:jc w:val="both"/>
        <w:rPr>
          <w:rFonts w:cs="Calibri"/>
          <w:sz w:val="20"/>
          <w:szCs w:val="20"/>
          <w:lang w:val="ro-RO"/>
        </w:rPr>
      </w:pPr>
      <w:r w:rsidRPr="005B1818">
        <w:rPr>
          <w:rFonts w:cs="Calibri"/>
          <w:sz w:val="20"/>
          <w:szCs w:val="20"/>
          <w:lang w:val="ro-RO"/>
        </w:rPr>
        <w:t xml:space="preserve">Drumeție pe Valea de brazi spre Tulișa cu acțiune de ecologizare pe cărări de munte; </w:t>
      </w:r>
    </w:p>
    <w:p w:rsidR="001072AF" w:rsidRPr="005B1818" w:rsidRDefault="001072AF" w:rsidP="001072AF">
      <w:pPr>
        <w:pStyle w:val="ListParagraph"/>
        <w:numPr>
          <w:ilvl w:val="0"/>
          <w:numId w:val="40"/>
        </w:numPr>
        <w:tabs>
          <w:tab w:val="left" w:pos="180"/>
        </w:tabs>
        <w:spacing w:after="0" w:line="240" w:lineRule="auto"/>
        <w:ind w:left="0" w:firstLine="0"/>
        <w:jc w:val="both"/>
        <w:rPr>
          <w:rFonts w:cs="Calibri"/>
          <w:sz w:val="20"/>
          <w:szCs w:val="20"/>
          <w:lang w:val="ro-RO"/>
        </w:rPr>
      </w:pPr>
      <w:r w:rsidRPr="005B1818">
        <w:rPr>
          <w:rFonts w:cs="Calibri"/>
          <w:sz w:val="20"/>
          <w:szCs w:val="20"/>
          <w:lang w:val="ro-RO"/>
        </w:rPr>
        <w:t xml:space="preserve">O zi la o cabană montană unde copiii au desfășurat jocuri în aer liber, s-au întâlnit cu reprezentanți ai Ocolului Silvic din Lupeni care le-au povestit lucruri interesante desre pădure și viețuitoarele ei, au adunat lemne uscate din pădure pentru foc, au luat masa și apoi s-au distrat de minune în cadrul Carnavalului toamnei care s-a încheiat cu un concurs al costumelor eco. </w:t>
      </w:r>
    </w:p>
    <w:p w:rsidR="001072AF" w:rsidRPr="005B1818" w:rsidRDefault="001072AF" w:rsidP="001072AF">
      <w:pPr>
        <w:spacing w:after="0" w:line="240" w:lineRule="auto"/>
        <w:ind w:firstLine="709"/>
        <w:jc w:val="both"/>
        <w:rPr>
          <w:rFonts w:cs="Calibri"/>
          <w:sz w:val="20"/>
          <w:szCs w:val="20"/>
          <w:lang w:val="ro-RO"/>
        </w:rPr>
      </w:pPr>
      <w:r w:rsidRPr="005B1818">
        <w:rPr>
          <w:rFonts w:cs="Calibri"/>
          <w:sz w:val="20"/>
          <w:szCs w:val="20"/>
          <w:lang w:val="ro-RO"/>
        </w:rPr>
        <w:t>Impactul acestui proiect a fost deosebit, atât în rândul copiilor, cât și al părinților și al întregii comunități, scopul propus - s</w:t>
      </w:r>
      <w:r w:rsidRPr="005B1818">
        <w:rPr>
          <w:rFonts w:eastAsia="Calibri" w:cs="Calibri"/>
          <w:sz w:val="20"/>
          <w:szCs w:val="20"/>
          <w:lang w:val="ro-RO"/>
        </w:rPr>
        <w:t>timularea motivaţiei pentru protecţia naturii și pentru petrecerea tim</w:t>
      </w:r>
      <w:r w:rsidRPr="005B1818">
        <w:rPr>
          <w:rFonts w:cs="Calibri"/>
          <w:sz w:val="20"/>
          <w:szCs w:val="20"/>
          <w:lang w:val="ro-RO"/>
        </w:rPr>
        <w:t>pului liber în mijlocul naturii și</w:t>
      </w:r>
      <w:r w:rsidRPr="005B1818">
        <w:rPr>
          <w:rFonts w:eastAsia="Calibri" w:cs="Calibri"/>
          <w:sz w:val="20"/>
          <w:szCs w:val="20"/>
          <w:lang w:val="ro-RO"/>
        </w:rPr>
        <w:t xml:space="preserve"> form</w:t>
      </w:r>
      <w:r w:rsidRPr="005B1818">
        <w:rPr>
          <w:rFonts w:cs="Calibri"/>
          <w:sz w:val="20"/>
          <w:szCs w:val="20"/>
          <w:lang w:val="ro-RO"/>
        </w:rPr>
        <w:t>area unui comportament ecologic – fiind atins.</w:t>
      </w:r>
    </w:p>
    <w:p w:rsidR="001072AF" w:rsidRPr="005B1818" w:rsidRDefault="001072AF" w:rsidP="001072AF">
      <w:pPr>
        <w:spacing w:after="0" w:line="240" w:lineRule="auto"/>
        <w:ind w:firstLine="709"/>
        <w:jc w:val="both"/>
        <w:rPr>
          <w:rFonts w:eastAsia="Calibri" w:cs="Calibri"/>
          <w:sz w:val="20"/>
          <w:szCs w:val="20"/>
          <w:lang w:val="ro-RO"/>
        </w:rPr>
      </w:pPr>
      <w:r>
        <w:rPr>
          <w:rFonts w:cs="Calibri"/>
          <w:noProof/>
          <w:sz w:val="20"/>
          <w:szCs w:val="20"/>
        </w:rPr>
        <w:drawing>
          <wp:anchor distT="0" distB="0" distL="114300" distR="114300" simplePos="0" relativeHeight="251687936" behindDoc="0" locked="0" layoutInCell="1" allowOverlap="1">
            <wp:simplePos x="0" y="0"/>
            <wp:positionH relativeFrom="column">
              <wp:posOffset>4315460</wp:posOffset>
            </wp:positionH>
            <wp:positionV relativeFrom="paragraph">
              <wp:posOffset>24130</wp:posOffset>
            </wp:positionV>
            <wp:extent cx="1280160" cy="880745"/>
            <wp:effectExtent l="19050" t="0" r="0" b="0"/>
            <wp:wrapNone/>
            <wp:docPr id="96" name="Picture 5" descr="D:\PROIECTE EDUCATIONALE\Proiecte 2018 - 2019\COPIII IUBESC SI OCROTESC NATURA\POZE\PREZENTARE\20181103_12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IECTE EDUCATIONALE\Proiecte 2018 - 2019\COPIII IUBESC SI OCROTESC NATURA\POZE\PREZENTARE\20181103_122644.jpg"/>
                    <pic:cNvPicPr>
                      <a:picLocks noChangeAspect="1" noChangeArrowheads="1"/>
                    </pic:cNvPicPr>
                  </pic:nvPicPr>
                  <pic:blipFill>
                    <a:blip r:embed="rId31" cstate="print"/>
                    <a:srcRect t="27974" b="9032"/>
                    <a:stretch>
                      <a:fillRect/>
                    </a:stretch>
                  </pic:blipFill>
                  <pic:spPr bwMode="auto">
                    <a:xfrm>
                      <a:off x="0" y="0"/>
                      <a:ext cx="1280160" cy="880745"/>
                    </a:xfrm>
                    <a:prstGeom prst="rect">
                      <a:avLst/>
                    </a:prstGeom>
                    <a:noFill/>
                    <a:ln w="9525">
                      <a:noFill/>
                      <a:miter lim="800000"/>
                      <a:headEnd/>
                      <a:tailEnd/>
                    </a:ln>
                  </pic:spPr>
                </pic:pic>
              </a:graphicData>
            </a:graphic>
          </wp:anchor>
        </w:drawing>
      </w:r>
      <w:r>
        <w:rPr>
          <w:rFonts w:cs="Calibri"/>
          <w:noProof/>
          <w:sz w:val="20"/>
          <w:szCs w:val="20"/>
        </w:rPr>
        <w:drawing>
          <wp:anchor distT="0" distB="0" distL="114300" distR="114300" simplePos="0" relativeHeight="251686912" behindDoc="0" locked="0" layoutInCell="1" allowOverlap="1">
            <wp:simplePos x="0" y="0"/>
            <wp:positionH relativeFrom="column">
              <wp:posOffset>2773045</wp:posOffset>
            </wp:positionH>
            <wp:positionV relativeFrom="paragraph">
              <wp:posOffset>24130</wp:posOffset>
            </wp:positionV>
            <wp:extent cx="1196975" cy="822960"/>
            <wp:effectExtent l="19050" t="0" r="3175" b="0"/>
            <wp:wrapNone/>
            <wp:docPr id="95" name="Picture 4" descr="D:\PROIECTE EDUCATIONALE\Proiecte 2018 - 2019\COPIII IUBESC SI OCROTESC NATURA\POZE\PREZENTARE\20181103_11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IECTE EDUCATIONALE\Proiecte 2018 - 2019\COPIII IUBESC SI OCROTESC NATURA\POZE\PREZENTARE\20181103_110156.jpg"/>
                    <pic:cNvPicPr>
                      <a:picLocks noChangeAspect="1" noChangeArrowheads="1"/>
                    </pic:cNvPicPr>
                  </pic:nvPicPr>
                  <pic:blipFill>
                    <a:blip r:embed="rId32" cstate="print"/>
                    <a:srcRect l="8430" t="16080" r="5620"/>
                    <a:stretch>
                      <a:fillRect/>
                    </a:stretch>
                  </pic:blipFill>
                  <pic:spPr bwMode="auto">
                    <a:xfrm>
                      <a:off x="0" y="0"/>
                      <a:ext cx="1196975" cy="822960"/>
                    </a:xfrm>
                    <a:prstGeom prst="rect">
                      <a:avLst/>
                    </a:prstGeom>
                    <a:noFill/>
                    <a:ln w="9525">
                      <a:noFill/>
                      <a:miter lim="800000"/>
                      <a:headEnd/>
                      <a:tailEnd/>
                    </a:ln>
                  </pic:spPr>
                </pic:pic>
              </a:graphicData>
            </a:graphic>
          </wp:anchor>
        </w:drawing>
      </w:r>
      <w:r>
        <w:rPr>
          <w:rFonts w:cs="Calibri"/>
          <w:noProof/>
          <w:sz w:val="20"/>
          <w:szCs w:val="20"/>
        </w:rPr>
        <w:drawing>
          <wp:anchor distT="0" distB="0" distL="114300" distR="114300" simplePos="0" relativeHeight="251685888" behindDoc="0" locked="0" layoutInCell="1" allowOverlap="1">
            <wp:simplePos x="0" y="0"/>
            <wp:positionH relativeFrom="column">
              <wp:posOffset>1384935</wp:posOffset>
            </wp:positionH>
            <wp:positionV relativeFrom="paragraph">
              <wp:posOffset>24130</wp:posOffset>
            </wp:positionV>
            <wp:extent cx="1152525" cy="822960"/>
            <wp:effectExtent l="19050" t="0" r="9525" b="0"/>
            <wp:wrapNone/>
            <wp:docPr id="94" name="Picture 2" descr="D:\PROIECTE EDUCATIONALE\Proiecte 2018 - 2019\COPIII IUBESC SI OCROTESC NATURA\POZE\BARAJ VALEA DE PESTI SI ECOLOGIZARE\20181006_11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IECTE EDUCATIONALE\Proiecte 2018 - 2019\COPIII IUBESC SI OCROTESC NATURA\POZE\BARAJ VALEA DE PESTI SI ECOLOGIZARE\20181006_115831.jpg"/>
                    <pic:cNvPicPr>
                      <a:picLocks noChangeAspect="1" noChangeArrowheads="1"/>
                    </pic:cNvPicPr>
                  </pic:nvPicPr>
                  <pic:blipFill>
                    <a:blip r:embed="rId33" cstate="print"/>
                    <a:srcRect/>
                    <a:stretch>
                      <a:fillRect/>
                    </a:stretch>
                  </pic:blipFill>
                  <pic:spPr bwMode="auto">
                    <a:xfrm>
                      <a:off x="0" y="0"/>
                      <a:ext cx="1152525" cy="822960"/>
                    </a:xfrm>
                    <a:prstGeom prst="rect">
                      <a:avLst/>
                    </a:prstGeom>
                    <a:noFill/>
                    <a:ln w="9525">
                      <a:noFill/>
                      <a:miter lim="800000"/>
                      <a:headEnd/>
                      <a:tailEnd/>
                    </a:ln>
                  </pic:spPr>
                </pic:pic>
              </a:graphicData>
            </a:graphic>
          </wp:anchor>
        </w:drawing>
      </w:r>
      <w:r>
        <w:rPr>
          <w:rFonts w:cs="Calibri"/>
          <w:noProof/>
          <w:sz w:val="20"/>
          <w:szCs w:val="20"/>
        </w:rPr>
        <w:drawing>
          <wp:anchor distT="0" distB="0" distL="114300" distR="114300" simplePos="0" relativeHeight="251684864" behindDoc="0" locked="0" layoutInCell="1" allowOverlap="1">
            <wp:simplePos x="0" y="0"/>
            <wp:positionH relativeFrom="column">
              <wp:posOffset>7620</wp:posOffset>
            </wp:positionH>
            <wp:positionV relativeFrom="paragraph">
              <wp:posOffset>24130</wp:posOffset>
            </wp:positionV>
            <wp:extent cx="1117600" cy="914400"/>
            <wp:effectExtent l="19050" t="0" r="6350" b="0"/>
            <wp:wrapNone/>
            <wp:docPr id="93" name="Picture 1" descr="D:\PROIECTE EDUCATIONALE\Proiecte 2018 - 2019\COPIII IUBESC SI OCROTESC NATURA\POZE\APA SERV - STATIA DE TRATARE A APEI\FB_IMG_15388313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IECTE EDUCATIONALE\Proiecte 2018 - 2019\COPIII IUBESC SI OCROTESC NATURA\POZE\APA SERV - STATIA DE TRATARE A APEI\FB_IMG_1538831305407.jpg"/>
                    <pic:cNvPicPr>
                      <a:picLocks noChangeAspect="1" noChangeArrowheads="1"/>
                    </pic:cNvPicPr>
                  </pic:nvPicPr>
                  <pic:blipFill>
                    <a:blip r:embed="rId34" cstate="print"/>
                    <a:srcRect l="10947" t="30315" r="11243" b="7874"/>
                    <a:stretch>
                      <a:fillRect/>
                    </a:stretch>
                  </pic:blipFill>
                  <pic:spPr bwMode="auto">
                    <a:xfrm>
                      <a:off x="0" y="0"/>
                      <a:ext cx="1117600" cy="914400"/>
                    </a:xfrm>
                    <a:prstGeom prst="rect">
                      <a:avLst/>
                    </a:prstGeom>
                    <a:noFill/>
                    <a:ln w="9525">
                      <a:noFill/>
                      <a:miter lim="800000"/>
                      <a:headEnd/>
                      <a:tailEnd/>
                    </a:ln>
                  </pic:spPr>
                </pic:pic>
              </a:graphicData>
            </a:graphic>
          </wp:anchor>
        </w:drawing>
      </w:r>
    </w:p>
    <w:p w:rsidR="001072AF" w:rsidRPr="005B1818" w:rsidRDefault="001072AF" w:rsidP="001072AF">
      <w:pPr>
        <w:spacing w:after="0" w:line="240" w:lineRule="auto"/>
        <w:ind w:firstLine="709"/>
        <w:jc w:val="both"/>
        <w:rPr>
          <w:rFonts w:eastAsia="Calibri" w:cs="Calibri"/>
          <w:sz w:val="20"/>
          <w:szCs w:val="20"/>
          <w:lang w:val="ro-RO"/>
        </w:rPr>
      </w:pPr>
    </w:p>
    <w:p w:rsidR="001072AF" w:rsidRPr="005B1818" w:rsidRDefault="001072AF" w:rsidP="001072AF">
      <w:pPr>
        <w:spacing w:after="0" w:line="240" w:lineRule="auto"/>
        <w:ind w:firstLine="709"/>
        <w:jc w:val="both"/>
        <w:rPr>
          <w:rFonts w:cs="Calibri"/>
          <w:sz w:val="20"/>
          <w:szCs w:val="20"/>
          <w:lang w:val="ro-RO"/>
        </w:rPr>
      </w:pPr>
    </w:p>
    <w:p w:rsidR="001072AF" w:rsidRPr="005B1818" w:rsidRDefault="001072AF" w:rsidP="001072AF">
      <w:pPr>
        <w:pStyle w:val="NormalWeb"/>
        <w:spacing w:before="0" w:beforeAutospacing="0" w:after="0" w:afterAutospacing="0"/>
        <w:rPr>
          <w:rFonts w:ascii="Calibri" w:hAnsi="Calibri" w:cs="Calibri"/>
          <w:sz w:val="20"/>
          <w:szCs w:val="20"/>
          <w:lang w:val="ro-RO"/>
        </w:rPr>
      </w:pPr>
    </w:p>
    <w:p w:rsidR="001072AF" w:rsidRPr="005B1818" w:rsidRDefault="001072AF" w:rsidP="001072AF">
      <w:pPr>
        <w:pStyle w:val="NormalWeb"/>
        <w:spacing w:before="0" w:beforeAutospacing="0" w:after="0" w:afterAutospacing="0"/>
        <w:rPr>
          <w:rFonts w:ascii="Calibri" w:hAnsi="Calibri" w:cs="Calibri"/>
          <w:sz w:val="20"/>
          <w:szCs w:val="20"/>
          <w:lang w:val="ro-RO"/>
        </w:rPr>
      </w:pPr>
    </w:p>
    <w:p w:rsidR="001072AF" w:rsidRPr="005B1818" w:rsidRDefault="001072AF" w:rsidP="001072AF">
      <w:pPr>
        <w:pStyle w:val="NormalWeb"/>
        <w:spacing w:before="0" w:beforeAutospacing="0" w:after="0" w:afterAutospacing="0"/>
        <w:rPr>
          <w:rFonts w:ascii="Calibri" w:hAnsi="Calibri" w:cs="Calibri"/>
          <w:sz w:val="20"/>
          <w:szCs w:val="20"/>
          <w:lang w:val="ro-RO"/>
        </w:rPr>
      </w:pPr>
    </w:p>
    <w:p w:rsidR="001072AF" w:rsidRPr="005B1818" w:rsidRDefault="001072AF" w:rsidP="001072AF">
      <w:pPr>
        <w:pStyle w:val="NormalWeb"/>
        <w:spacing w:before="0" w:beforeAutospacing="0" w:after="0" w:afterAutospacing="0"/>
        <w:rPr>
          <w:rStyle w:val="diasuggestion"/>
          <w:rFonts w:ascii="Calibri" w:hAnsi="Calibri" w:cs="Calibri"/>
          <w:b/>
          <w:sz w:val="20"/>
          <w:szCs w:val="20"/>
          <w:lang w:val="ro-RO"/>
        </w:rPr>
      </w:pPr>
    </w:p>
    <w:p w:rsidR="001072AF" w:rsidRPr="005B1818" w:rsidRDefault="001072AF" w:rsidP="001072AF">
      <w:pPr>
        <w:pStyle w:val="NormalWeb"/>
        <w:spacing w:before="0" w:beforeAutospacing="0" w:after="0" w:afterAutospacing="0"/>
        <w:jc w:val="center"/>
        <w:rPr>
          <w:rStyle w:val="diasuggestion"/>
          <w:rFonts w:ascii="Calibri" w:hAnsi="Calibri" w:cs="Calibri"/>
          <w:b/>
          <w:sz w:val="20"/>
          <w:szCs w:val="20"/>
          <w:lang w:val="ro-RO"/>
        </w:rPr>
      </w:pPr>
    </w:p>
    <w:p w:rsidR="001072AF" w:rsidRPr="005B1818" w:rsidRDefault="001072AF" w:rsidP="001072AF">
      <w:pPr>
        <w:pStyle w:val="NormalWeb"/>
        <w:numPr>
          <w:ilvl w:val="0"/>
          <w:numId w:val="19"/>
        </w:numPr>
        <w:spacing w:before="0" w:beforeAutospacing="0" w:after="0" w:afterAutospacing="0"/>
        <w:jc w:val="center"/>
        <w:rPr>
          <w:rStyle w:val="diasuggestion"/>
          <w:rFonts w:ascii="Calibri" w:hAnsi="Calibri" w:cs="Calibri"/>
          <w:b/>
          <w:sz w:val="20"/>
          <w:szCs w:val="20"/>
          <w:lang w:val="ro-RO"/>
        </w:rPr>
      </w:pPr>
      <w:r w:rsidRPr="005B1818">
        <w:rPr>
          <w:rStyle w:val="diasuggestion"/>
          <w:rFonts w:ascii="Calibri" w:hAnsi="Calibri" w:cs="Calibri"/>
          <w:b/>
          <w:sz w:val="20"/>
          <w:szCs w:val="20"/>
          <w:lang w:val="ro-RO"/>
        </w:rPr>
        <w:t>IARNA</w:t>
      </w:r>
    </w:p>
    <w:p w:rsidR="001072AF" w:rsidRPr="005B1818" w:rsidRDefault="001072AF" w:rsidP="001072AF">
      <w:pPr>
        <w:pStyle w:val="NormalWeb"/>
        <w:spacing w:before="0" w:beforeAutospacing="0" w:after="0" w:afterAutospacing="0"/>
        <w:jc w:val="center"/>
        <w:rPr>
          <w:rStyle w:val="diasuggestion"/>
          <w:rFonts w:ascii="Calibri" w:hAnsi="Calibri" w:cs="Calibri"/>
          <w:b/>
          <w:sz w:val="20"/>
          <w:szCs w:val="20"/>
          <w:lang w:val="ro-RO"/>
        </w:rPr>
      </w:pPr>
    </w:p>
    <w:p w:rsidR="001072AF" w:rsidRPr="005B1818" w:rsidRDefault="001072AF" w:rsidP="001072AF">
      <w:pPr>
        <w:pStyle w:val="NormalWeb"/>
        <w:spacing w:before="0" w:beforeAutospacing="0" w:after="0" w:afterAutospacing="0"/>
        <w:jc w:val="right"/>
        <w:rPr>
          <w:rStyle w:val="diasuggestion"/>
          <w:rFonts w:ascii="Calibri" w:hAnsi="Calibri" w:cs="Calibri"/>
          <w:b/>
          <w:sz w:val="20"/>
          <w:szCs w:val="20"/>
          <w:lang w:val="ro-RO"/>
        </w:rPr>
      </w:pPr>
      <w:r w:rsidRPr="005B1818">
        <w:rPr>
          <w:rStyle w:val="diasuggestion"/>
          <w:rFonts w:ascii="Calibri" w:hAnsi="Calibri" w:cs="Calibri"/>
          <w:b/>
          <w:sz w:val="20"/>
          <w:szCs w:val="20"/>
          <w:lang w:val="ro-RO"/>
        </w:rPr>
        <w:t>Prof. Grecu Andreea</w:t>
      </w:r>
    </w:p>
    <w:p w:rsidR="001072AF" w:rsidRPr="005B1818" w:rsidRDefault="001072AF" w:rsidP="001072AF">
      <w:pPr>
        <w:pStyle w:val="NormalWeb"/>
        <w:spacing w:before="0" w:beforeAutospacing="0" w:after="0" w:afterAutospacing="0"/>
        <w:jc w:val="right"/>
        <w:rPr>
          <w:rStyle w:val="diasuggestion"/>
          <w:rFonts w:ascii="Calibri" w:hAnsi="Calibri" w:cs="Calibri"/>
          <w:b/>
          <w:sz w:val="20"/>
          <w:szCs w:val="20"/>
          <w:lang w:val="ro-RO"/>
        </w:rPr>
      </w:pPr>
      <w:r w:rsidRPr="005B1818">
        <w:rPr>
          <w:rStyle w:val="diasuggestion"/>
          <w:rFonts w:ascii="Calibri" w:hAnsi="Calibri" w:cs="Calibri"/>
          <w:b/>
          <w:sz w:val="20"/>
          <w:szCs w:val="20"/>
          <w:lang w:val="ro-RO"/>
        </w:rPr>
        <w:t>Grădiniţa P.P. Nr.3 Petroşani</w:t>
      </w:r>
    </w:p>
    <w:p w:rsidR="001072AF" w:rsidRPr="005B1818" w:rsidRDefault="001072AF" w:rsidP="001072AF">
      <w:pPr>
        <w:pStyle w:val="NormalWeb"/>
        <w:spacing w:before="0" w:beforeAutospacing="0" w:after="0" w:afterAutospacing="0"/>
        <w:jc w:val="center"/>
        <w:rPr>
          <w:rFonts w:ascii="Calibri" w:hAnsi="Calibri" w:cs="Calibri"/>
          <w:sz w:val="20"/>
          <w:szCs w:val="20"/>
          <w:lang w:val="ro-RO"/>
        </w:rPr>
      </w:pPr>
      <w:r w:rsidRPr="005B1818">
        <w:rPr>
          <w:rStyle w:val="diasuggestion"/>
          <w:rFonts w:ascii="Calibri" w:hAnsi="Calibri" w:cs="Calibri"/>
          <w:sz w:val="20"/>
          <w:szCs w:val="20"/>
          <w:lang w:val="ro-RO"/>
        </w:rPr>
        <w:t>Vine iarna, vine iarna</w:t>
      </w:r>
    </w:p>
    <w:p w:rsidR="001072AF" w:rsidRPr="005B1818" w:rsidRDefault="001072AF" w:rsidP="001072AF">
      <w:pPr>
        <w:pStyle w:val="NormalWeb"/>
        <w:spacing w:before="0" w:beforeAutospacing="0" w:after="0" w:afterAutospacing="0"/>
        <w:jc w:val="center"/>
        <w:rPr>
          <w:rFonts w:ascii="Calibri" w:hAnsi="Calibri" w:cs="Calibri"/>
          <w:sz w:val="20"/>
          <w:szCs w:val="20"/>
          <w:lang w:val="ro-RO"/>
        </w:rPr>
      </w:pPr>
      <w:r w:rsidRPr="005B1818">
        <w:rPr>
          <w:rFonts w:ascii="Calibri" w:hAnsi="Calibri" w:cs="Calibri"/>
          <w:sz w:val="20"/>
          <w:szCs w:val="20"/>
          <w:lang w:val="ro-RO"/>
        </w:rPr>
        <w:t xml:space="preserve">Pe </w:t>
      </w:r>
      <w:r w:rsidRPr="005B1818">
        <w:rPr>
          <w:rStyle w:val="diasuggestion"/>
          <w:rFonts w:ascii="Calibri" w:hAnsi="Calibri" w:cs="Calibri"/>
          <w:sz w:val="20"/>
          <w:szCs w:val="20"/>
          <w:lang w:val="ro-RO"/>
        </w:rPr>
        <w:t xml:space="preserve">la </w:t>
      </w:r>
      <w:r w:rsidRPr="005B1818">
        <w:rPr>
          <w:rFonts w:ascii="Calibri" w:hAnsi="Calibri" w:cs="Calibri"/>
          <w:sz w:val="20"/>
          <w:szCs w:val="20"/>
          <w:lang w:val="ro-RO"/>
        </w:rPr>
        <w:t xml:space="preserve">noi </w:t>
      </w:r>
      <w:r w:rsidRPr="005B1818">
        <w:rPr>
          <w:rStyle w:val="diasuggestion"/>
          <w:rFonts w:ascii="Calibri" w:hAnsi="Calibri" w:cs="Calibri"/>
          <w:sz w:val="20"/>
          <w:szCs w:val="20"/>
          <w:lang w:val="ro-RO"/>
        </w:rPr>
        <w:t>prin poieniță</w:t>
      </w:r>
    </w:p>
    <w:p w:rsidR="001072AF" w:rsidRPr="005B1818" w:rsidRDefault="001072AF" w:rsidP="001072AF">
      <w:pPr>
        <w:pStyle w:val="NormalWeb"/>
        <w:spacing w:before="0" w:beforeAutospacing="0" w:after="0" w:afterAutospacing="0"/>
        <w:jc w:val="center"/>
        <w:rPr>
          <w:rFonts w:ascii="Calibri" w:hAnsi="Calibri" w:cs="Calibri"/>
          <w:sz w:val="20"/>
          <w:szCs w:val="20"/>
          <w:lang w:val="ro-RO"/>
        </w:rPr>
      </w:pPr>
      <w:r w:rsidRPr="005B1818">
        <w:rPr>
          <w:rStyle w:val="diasuggestion"/>
          <w:rFonts w:ascii="Calibri" w:hAnsi="Calibri" w:cs="Calibri"/>
          <w:sz w:val="20"/>
          <w:szCs w:val="20"/>
          <w:lang w:val="ro-RO"/>
        </w:rPr>
        <w:t xml:space="preserve">Fericiți sunt </w:t>
      </w:r>
      <w:r w:rsidRPr="005B1818">
        <w:rPr>
          <w:rFonts w:ascii="Calibri" w:hAnsi="Calibri" w:cs="Calibri"/>
          <w:sz w:val="20"/>
          <w:szCs w:val="20"/>
          <w:lang w:val="ro-RO"/>
        </w:rPr>
        <w:t>ei, copiii</w:t>
      </w:r>
    </w:p>
    <w:p w:rsidR="001072AF" w:rsidRPr="005B1818" w:rsidRDefault="001072AF" w:rsidP="001072AF">
      <w:pPr>
        <w:pStyle w:val="NormalWeb"/>
        <w:spacing w:before="0" w:beforeAutospacing="0" w:after="0" w:afterAutospacing="0"/>
        <w:jc w:val="center"/>
        <w:rPr>
          <w:rFonts w:ascii="Calibri" w:hAnsi="Calibri" w:cs="Calibri"/>
          <w:sz w:val="20"/>
          <w:szCs w:val="20"/>
          <w:lang w:val="ro-RO"/>
        </w:rPr>
      </w:pPr>
      <w:r w:rsidRPr="005B1818">
        <w:rPr>
          <w:rStyle w:val="diasuggestion"/>
          <w:rFonts w:ascii="Calibri" w:hAnsi="Calibri" w:cs="Calibri"/>
          <w:sz w:val="20"/>
          <w:szCs w:val="20"/>
          <w:lang w:val="ro-RO"/>
        </w:rPr>
        <w:t xml:space="preserve">Când aleargă </w:t>
      </w:r>
      <w:r w:rsidRPr="005B1818">
        <w:rPr>
          <w:rFonts w:ascii="Calibri" w:hAnsi="Calibri" w:cs="Calibri"/>
          <w:sz w:val="20"/>
          <w:szCs w:val="20"/>
          <w:lang w:val="ro-RO"/>
        </w:rPr>
        <w:t xml:space="preserve">pe </w:t>
      </w:r>
      <w:r w:rsidRPr="005B1818">
        <w:rPr>
          <w:rStyle w:val="diasuggestion"/>
          <w:rFonts w:ascii="Calibri" w:hAnsi="Calibri" w:cs="Calibri"/>
          <w:sz w:val="20"/>
          <w:szCs w:val="20"/>
          <w:lang w:val="ro-RO"/>
        </w:rPr>
        <w:t>uliță</w:t>
      </w:r>
    </w:p>
    <w:p w:rsidR="001072AF" w:rsidRPr="005B1818" w:rsidRDefault="001072AF" w:rsidP="001072AF">
      <w:pPr>
        <w:pStyle w:val="NormalWeb"/>
        <w:spacing w:before="0" w:beforeAutospacing="0" w:after="0" w:afterAutospacing="0"/>
        <w:jc w:val="center"/>
        <w:rPr>
          <w:rFonts w:ascii="Calibri" w:hAnsi="Calibri" w:cs="Calibri"/>
          <w:sz w:val="20"/>
          <w:szCs w:val="20"/>
          <w:lang w:val="ro-RO"/>
        </w:rPr>
      </w:pPr>
      <w:r w:rsidRPr="005B1818">
        <w:rPr>
          <w:rFonts w:ascii="Calibri" w:hAnsi="Calibri" w:cs="Calibri"/>
          <w:sz w:val="20"/>
          <w:szCs w:val="20"/>
          <w:lang w:val="ro-RO"/>
        </w:rPr>
        <w:t xml:space="preserve">Cu </w:t>
      </w:r>
      <w:r w:rsidRPr="005B1818">
        <w:rPr>
          <w:rStyle w:val="diasuggestion"/>
          <w:rFonts w:ascii="Calibri" w:hAnsi="Calibri" w:cs="Calibri"/>
          <w:sz w:val="20"/>
          <w:szCs w:val="20"/>
          <w:lang w:val="ro-RO"/>
        </w:rPr>
        <w:t>sania grea și mare</w:t>
      </w:r>
    </w:p>
    <w:p w:rsidR="001072AF" w:rsidRPr="005B1818" w:rsidRDefault="001072AF" w:rsidP="001072AF">
      <w:pPr>
        <w:pStyle w:val="NormalWeb"/>
        <w:spacing w:before="0" w:beforeAutospacing="0" w:after="0" w:afterAutospacing="0"/>
        <w:jc w:val="center"/>
        <w:rPr>
          <w:rFonts w:ascii="Calibri" w:hAnsi="Calibri" w:cs="Calibri"/>
          <w:sz w:val="20"/>
          <w:szCs w:val="20"/>
          <w:lang w:val="ro-RO"/>
        </w:rPr>
      </w:pPr>
      <w:r w:rsidRPr="005B1818">
        <w:rPr>
          <w:rStyle w:val="diasuggestion"/>
          <w:rFonts w:ascii="Calibri" w:hAnsi="Calibri" w:cs="Calibri"/>
          <w:sz w:val="20"/>
          <w:szCs w:val="20"/>
          <w:lang w:val="ro-RO"/>
        </w:rPr>
        <w:t>Peste</w:t>
      </w:r>
      <w:r w:rsidRPr="005B1818">
        <w:rPr>
          <w:rFonts w:ascii="Calibri" w:hAnsi="Calibri" w:cs="Calibri"/>
          <w:sz w:val="20"/>
          <w:szCs w:val="20"/>
          <w:lang w:val="ro-RO"/>
        </w:rPr>
        <w:t xml:space="preserve"> deal venind </w:t>
      </w:r>
      <w:r w:rsidRPr="005B1818">
        <w:rPr>
          <w:rStyle w:val="diasuggestion"/>
          <w:rFonts w:ascii="Calibri" w:hAnsi="Calibri" w:cs="Calibri"/>
          <w:sz w:val="20"/>
          <w:szCs w:val="20"/>
          <w:lang w:val="ro-RO"/>
        </w:rPr>
        <w:t xml:space="preserve">în </w:t>
      </w:r>
      <w:r w:rsidRPr="005B1818">
        <w:rPr>
          <w:rFonts w:ascii="Calibri" w:hAnsi="Calibri" w:cs="Calibri"/>
          <w:sz w:val="20"/>
          <w:szCs w:val="20"/>
          <w:lang w:val="ro-RO"/>
        </w:rPr>
        <w:t>jos,</w:t>
      </w:r>
    </w:p>
    <w:p w:rsidR="001072AF" w:rsidRPr="005B1818" w:rsidRDefault="001072AF" w:rsidP="001072AF">
      <w:pPr>
        <w:pStyle w:val="NormalWeb"/>
        <w:spacing w:before="0" w:beforeAutospacing="0" w:after="0" w:afterAutospacing="0"/>
        <w:jc w:val="center"/>
        <w:rPr>
          <w:rFonts w:ascii="Calibri" w:hAnsi="Calibri" w:cs="Calibri"/>
          <w:sz w:val="20"/>
          <w:szCs w:val="20"/>
          <w:lang w:val="ro-RO"/>
        </w:rPr>
      </w:pPr>
      <w:r w:rsidRPr="005B1818">
        <w:rPr>
          <w:rFonts w:ascii="Calibri" w:hAnsi="Calibri" w:cs="Calibri"/>
          <w:sz w:val="20"/>
          <w:szCs w:val="20"/>
          <w:lang w:val="ro-RO"/>
        </w:rPr>
        <w:t xml:space="preserve">De cu zi </w:t>
      </w:r>
      <w:r w:rsidRPr="005B1818">
        <w:rPr>
          <w:rStyle w:val="diasuggestion"/>
          <w:rFonts w:ascii="Calibri" w:hAnsi="Calibri" w:cs="Calibri"/>
          <w:sz w:val="20"/>
          <w:szCs w:val="20"/>
          <w:lang w:val="ro-RO"/>
        </w:rPr>
        <w:t>și până</w:t>
      </w:r>
      <w:r w:rsidRPr="005B1818">
        <w:rPr>
          <w:rFonts w:ascii="Calibri" w:hAnsi="Calibri" w:cs="Calibri"/>
          <w:sz w:val="20"/>
          <w:szCs w:val="20"/>
          <w:lang w:val="ro-RO"/>
        </w:rPr>
        <w:t xml:space="preserve">-n </w:t>
      </w:r>
      <w:r w:rsidRPr="005B1818">
        <w:rPr>
          <w:rStyle w:val="diasuggestion"/>
          <w:rFonts w:ascii="Calibri" w:hAnsi="Calibri" w:cs="Calibri"/>
          <w:sz w:val="20"/>
          <w:szCs w:val="20"/>
          <w:lang w:val="ro-RO"/>
        </w:rPr>
        <w:t>seară</w:t>
      </w:r>
    </w:p>
    <w:p w:rsidR="001072AF" w:rsidRPr="005B1818" w:rsidRDefault="001072AF" w:rsidP="001072AF">
      <w:pPr>
        <w:pStyle w:val="NormalWeb"/>
        <w:spacing w:before="0" w:beforeAutospacing="0" w:after="0" w:afterAutospacing="0"/>
        <w:jc w:val="center"/>
        <w:rPr>
          <w:rStyle w:val="diasuggestion"/>
          <w:rFonts w:ascii="Calibri" w:hAnsi="Calibri" w:cs="Calibri"/>
          <w:sz w:val="20"/>
          <w:szCs w:val="20"/>
          <w:lang w:val="ro-RO"/>
        </w:rPr>
      </w:pPr>
      <w:r w:rsidRPr="005B1818">
        <w:rPr>
          <w:rFonts w:ascii="Calibri" w:hAnsi="Calibri" w:cs="Calibri"/>
          <w:sz w:val="20"/>
          <w:szCs w:val="20"/>
          <w:lang w:val="ro-RO"/>
        </w:rPr>
        <w:t xml:space="preserve">Ei </w:t>
      </w:r>
      <w:r w:rsidRPr="005B1818">
        <w:rPr>
          <w:rStyle w:val="diasuggestion"/>
          <w:rFonts w:ascii="Calibri" w:hAnsi="Calibri" w:cs="Calibri"/>
          <w:sz w:val="20"/>
          <w:szCs w:val="20"/>
          <w:lang w:val="ro-RO"/>
        </w:rPr>
        <w:t>se joacă bucuroși.</w:t>
      </w:r>
    </w:p>
    <w:p w:rsidR="001072AF" w:rsidRPr="005B1818" w:rsidRDefault="001072AF" w:rsidP="001072AF">
      <w:pPr>
        <w:pStyle w:val="NormalWeb"/>
        <w:spacing w:before="0" w:beforeAutospacing="0" w:after="0" w:afterAutospacing="0"/>
        <w:jc w:val="center"/>
        <w:rPr>
          <w:rStyle w:val="diasuggestion"/>
          <w:rFonts w:ascii="Calibri" w:hAnsi="Calibri" w:cs="Calibri"/>
          <w:sz w:val="20"/>
          <w:szCs w:val="20"/>
          <w:lang w:val="ro-RO"/>
        </w:rPr>
      </w:pPr>
    </w:p>
    <w:p w:rsidR="001072AF" w:rsidRPr="005B1818" w:rsidRDefault="001072AF" w:rsidP="001072AF">
      <w:pPr>
        <w:pStyle w:val="NormalWeb"/>
        <w:spacing w:before="0" w:beforeAutospacing="0" w:after="0" w:afterAutospacing="0"/>
        <w:rPr>
          <w:rFonts w:ascii="Calibri" w:hAnsi="Calibri" w:cs="Calibri"/>
          <w:sz w:val="20"/>
          <w:szCs w:val="20"/>
          <w:lang w:val="ro-RO"/>
        </w:rPr>
      </w:pPr>
    </w:p>
    <w:p w:rsidR="001072AF" w:rsidRPr="005B1818" w:rsidRDefault="001072AF" w:rsidP="001072AF">
      <w:pPr>
        <w:pStyle w:val="NormalWeb"/>
        <w:spacing w:before="0" w:beforeAutospacing="0" w:after="0" w:afterAutospacing="0"/>
        <w:jc w:val="center"/>
        <w:rPr>
          <w:rFonts w:ascii="Calibri" w:hAnsi="Calibri" w:cs="Calibri"/>
          <w:sz w:val="20"/>
          <w:szCs w:val="20"/>
          <w:lang w:val="ro-RO"/>
        </w:rPr>
      </w:pPr>
    </w:p>
    <w:p w:rsidR="001072AF" w:rsidRPr="005B1818" w:rsidRDefault="001072AF" w:rsidP="001072AF">
      <w:pPr>
        <w:numPr>
          <w:ilvl w:val="0"/>
          <w:numId w:val="19"/>
        </w:numPr>
        <w:spacing w:line="240" w:lineRule="auto"/>
        <w:jc w:val="center"/>
        <w:rPr>
          <w:rFonts w:cs="Calibri"/>
          <w:b/>
          <w:sz w:val="20"/>
          <w:szCs w:val="20"/>
          <w:lang w:val="ro-RO"/>
        </w:rPr>
      </w:pPr>
      <w:r w:rsidRPr="005B1818">
        <w:rPr>
          <w:rFonts w:cs="Calibri"/>
          <w:b/>
          <w:sz w:val="20"/>
          <w:szCs w:val="20"/>
          <w:lang w:val="ro-RO"/>
        </w:rPr>
        <w:t>Cine este şi cum arată Moş Crăciun</w:t>
      </w:r>
    </w:p>
    <w:p w:rsidR="001072AF" w:rsidRPr="005B1818" w:rsidRDefault="001072AF" w:rsidP="001072AF">
      <w:pPr>
        <w:spacing w:after="0" w:line="240" w:lineRule="auto"/>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PROF.MERK MARIA DIANA</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 xml:space="preserve">GRĂDINIŢA P.P. NR.3 PETROŞANI                                                   </w:t>
      </w:r>
      <w:bookmarkStart w:id="1" w:name="view"/>
      <w:bookmarkEnd w:id="1"/>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Moş Crăciun face parte din universul copiilor, le dă încredere, siguranţă şi echilibrul emoţional,iar mitul său,cu o tradiţie îndelungată şi puternică, întăreşte valorile familiei.Chiar dacă numele şi reprezentările sale s-au schimbat de-a lungul vremii, Moşul a rămas cel mai cunoscut personaj legat de marea sărbătoare a Crăciunului.</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             Mitul lui Moş Crăciun are la bază un personaj real, Sântul Nicolae, care a devenit faimos făcând cadori, dând bani şi ajutându-i cu generozitate pe cei săraci.</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            </w:t>
      </w:r>
      <w:r w:rsidRPr="005B1818">
        <w:rPr>
          <w:rStyle w:val="Strong"/>
          <w:rFonts w:cs="Calibri"/>
          <w:i/>
          <w:iCs/>
          <w:sz w:val="20"/>
          <w:szCs w:val="20"/>
          <w:lang w:val="ro-RO"/>
        </w:rPr>
        <w:t>A fost odată de demult un om pe care în chema Nicolae şi care dădea de mâncare şi daruri copiilor săraci sau fără părinţi. De aceea, acum, mulţi oameni se îmbracă la fel ca Moş Crăciun, ca să ne amintim ce a făcut odată Nicolae</w:t>
      </w:r>
      <w:r w:rsidRPr="005B1818">
        <w:rPr>
          <w:rStyle w:val="Emphasis"/>
          <w:rFonts w:cs="Calibri"/>
          <w:sz w:val="20"/>
          <w:szCs w:val="20"/>
          <w:lang w:val="ro-RO"/>
        </w:rPr>
        <w:t xml:space="preserve"> - </w:t>
      </w:r>
      <w:r w:rsidRPr="005B1818">
        <w:rPr>
          <w:rFonts w:cs="Calibri"/>
          <w:sz w:val="20"/>
          <w:szCs w:val="20"/>
          <w:lang w:val="ro-RO"/>
        </w:rPr>
        <w:t>putem explica copiilor noştri.</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            Importante sunt aceste valori, care-i inspiră pe cei mici, şi acesta este spiritul Crăciunului, de la care actuala cultură a consumului poate că s-a îndepărtat uneori.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lastRenderedPageBreak/>
        <w:t xml:space="preserve">             În urmă cu aproape un secol s-a descoperit că </w:t>
      </w:r>
      <w:smartTag w:uri="urn:schemas-microsoft-com:office:smarttags" w:element="PersonName">
        <w:smartTagPr>
          <w:attr w:name="ProductID" w:val="la Polul Nord"/>
        </w:smartTagPr>
        <w:r w:rsidRPr="005B1818">
          <w:rPr>
            <w:rFonts w:cs="Calibri"/>
            <w:sz w:val="20"/>
            <w:szCs w:val="20"/>
            <w:lang w:val="ro-RO"/>
          </w:rPr>
          <w:t>la Polul Nord</w:t>
        </w:r>
      </w:smartTag>
      <w:r w:rsidRPr="005B1818">
        <w:rPr>
          <w:rFonts w:cs="Calibri"/>
          <w:sz w:val="20"/>
          <w:szCs w:val="20"/>
          <w:lang w:val="ro-RO"/>
        </w:rPr>
        <w:t xml:space="preserve"> nu există reni. Pentru a-i găsi moşului o noua casă, Markus Rautio, un prezentator de emisiuni pentru copii la de la postul naţional de radio finlandez, a declarat că Moşul locuieşte în Finlanda, în oraşul lapon Rovaniemi ,aflat la poalele Muntelui Ureche, acolo unde există reni. </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În satul său de aici, Moşul lucrează tot anul împreună cu spiriduşii săi şi aici primeşte scrisorile pe care le scriu copii din toată lumea.</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Moşul nu răspunde însă copiilor egoişti care-i cer în scrisori doar jucării şi dacă vrei un răspuns de </w:t>
      </w:r>
      <w:smartTag w:uri="urn:schemas-microsoft-com:office:smarttags" w:element="PersonName">
        <w:smartTagPr>
          <w:attr w:name="ProductID" w:val="la Moş Crăciun"/>
        </w:smartTagPr>
        <w:r w:rsidRPr="005B1818">
          <w:rPr>
            <w:rFonts w:cs="Calibri"/>
            <w:sz w:val="20"/>
            <w:szCs w:val="20"/>
            <w:lang w:val="ro-RO"/>
          </w:rPr>
          <w:t>la Moş Crăciun</w:t>
        </w:r>
      </w:smartTag>
      <w:r w:rsidRPr="005B1818">
        <w:rPr>
          <w:rFonts w:cs="Calibri"/>
          <w:sz w:val="20"/>
          <w:szCs w:val="20"/>
          <w:lang w:val="ro-RO"/>
        </w:rPr>
        <w:t xml:space="preserve"> scrie-i din inima, ne îndeamnă unul dintre spiriduşii lui. Moşul primeşre aici şi vizitatori, iar copii pot intra chiar şi în Biroul Moşului şi îi pot spune la ureche dorinţele lor.</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Ilustraţiile create de Haddon Sundblom au creat cea mai populară reprezentare a Moşului Crăciun şi sunt folosite şi astăzi de compania de băuturi răcoritoare în campaniile sale publicitare.</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Oricât ar fi de ocupat în timpul anului, în fiecare noapte de 24 decembrie, în Ajunul Crăciunului, Moş Crăciun aluneca prin hornul căminului şi lasa daruri pentru toată lumea în cizmele puse sub bradul împodobit, gusta din laptele şi prăjiturile lăsate de copii şi apoi pleacă inapoi pe coş.</w:t>
      </w: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numPr>
          <w:ilvl w:val="0"/>
          <w:numId w:val="19"/>
        </w:numPr>
        <w:spacing w:after="0" w:line="240" w:lineRule="auto"/>
        <w:jc w:val="center"/>
        <w:rPr>
          <w:rFonts w:cs="Calibri"/>
          <w:b/>
          <w:sz w:val="20"/>
          <w:szCs w:val="20"/>
          <w:lang w:val="ro-RO"/>
        </w:rPr>
      </w:pPr>
      <w:r w:rsidRPr="005B1818">
        <w:rPr>
          <w:rFonts w:cs="Calibri"/>
          <w:b/>
          <w:sz w:val="20"/>
          <w:szCs w:val="20"/>
          <w:lang w:val="ro-RO"/>
        </w:rPr>
        <w:t>Colindele în satele din Ardeal</w:t>
      </w:r>
    </w:p>
    <w:p w:rsidR="001072AF" w:rsidRPr="005B1818" w:rsidRDefault="001072AF" w:rsidP="001072AF">
      <w:pPr>
        <w:spacing w:after="0" w:line="240" w:lineRule="auto"/>
        <w:jc w:val="both"/>
        <w:rPr>
          <w:rFonts w:cs="Calibri"/>
          <w:b/>
          <w:sz w:val="20"/>
          <w:szCs w:val="20"/>
          <w:lang w:val="ro-RO"/>
        </w:rPr>
      </w:pPr>
    </w:p>
    <w:p w:rsidR="001072AF" w:rsidRPr="005B1818" w:rsidRDefault="001072AF" w:rsidP="001072AF">
      <w:pPr>
        <w:spacing w:after="0" w:line="240" w:lineRule="auto"/>
        <w:jc w:val="right"/>
        <w:rPr>
          <w:rFonts w:cs="Calibri"/>
          <w:b/>
          <w:sz w:val="20"/>
          <w:szCs w:val="20"/>
          <w:shd w:val="clear" w:color="auto" w:fill="FFFFFF"/>
          <w:lang w:val="ro-RO"/>
        </w:rPr>
      </w:pPr>
      <w:r w:rsidRPr="005B1818">
        <w:rPr>
          <w:rFonts w:cs="Calibri"/>
          <w:b/>
          <w:sz w:val="20"/>
          <w:szCs w:val="20"/>
          <w:shd w:val="clear" w:color="auto" w:fill="FFFFFF"/>
          <w:lang w:val="ro-RO"/>
        </w:rPr>
        <w:t>Prof. Bradu Ionela Liliana</w:t>
      </w:r>
    </w:p>
    <w:p w:rsidR="001072AF" w:rsidRPr="005B1818" w:rsidRDefault="001072AF" w:rsidP="001072AF">
      <w:pPr>
        <w:spacing w:after="0" w:line="240" w:lineRule="auto"/>
        <w:jc w:val="right"/>
        <w:rPr>
          <w:rFonts w:cs="Calibri"/>
          <w:b/>
          <w:noProof/>
          <w:sz w:val="20"/>
          <w:szCs w:val="20"/>
          <w:lang w:val="ro-RO" w:eastAsia="en-GB"/>
        </w:rPr>
      </w:pPr>
      <w:r w:rsidRPr="005B1818">
        <w:rPr>
          <w:rFonts w:cs="Calibri"/>
          <w:b/>
          <w:sz w:val="20"/>
          <w:szCs w:val="20"/>
          <w:shd w:val="clear" w:color="auto" w:fill="FFFFFF"/>
          <w:lang w:val="ro-RO"/>
        </w:rPr>
        <w:t>Grădiniţa P.P. Nr.3 Petroşani</w:t>
      </w:r>
    </w:p>
    <w:p w:rsidR="001072AF" w:rsidRPr="005B1818" w:rsidRDefault="001072AF" w:rsidP="001072AF">
      <w:pPr>
        <w:spacing w:after="0" w:line="240" w:lineRule="auto"/>
        <w:jc w:val="both"/>
        <w:rPr>
          <w:rFonts w:cs="Calibri"/>
          <w:sz w:val="20"/>
          <w:szCs w:val="20"/>
          <w:shd w:val="clear" w:color="auto" w:fill="FFFFFF"/>
          <w:lang w:val="ro-RO"/>
        </w:rPr>
      </w:pPr>
      <w:r w:rsidRPr="005B1818">
        <w:rPr>
          <w:rFonts w:cs="Calibri"/>
          <w:b/>
          <w:sz w:val="20"/>
          <w:szCs w:val="20"/>
          <w:lang w:val="ro-RO"/>
        </w:rPr>
        <w:tab/>
      </w:r>
      <w:r w:rsidRPr="005B1818">
        <w:rPr>
          <w:rFonts w:cs="Calibri"/>
          <w:sz w:val="20"/>
          <w:szCs w:val="20"/>
          <w:shd w:val="clear" w:color="auto" w:fill="FFFFFF"/>
          <w:lang w:val="ro-RO"/>
        </w:rPr>
        <w:t xml:space="preserve">Obiceiurile străvechi sunt încă respectate în multe sate din Transilvania. Dintre aceste obiceiuri, colindele ocupă un loc important în viața locuitorilor din satele din Apuseni. </w:t>
      </w:r>
    </w:p>
    <w:p w:rsidR="001072AF" w:rsidRPr="005B1818" w:rsidRDefault="001072AF" w:rsidP="001072AF">
      <w:pPr>
        <w:spacing w:after="0" w:line="240" w:lineRule="auto"/>
        <w:ind w:firstLine="720"/>
        <w:jc w:val="both"/>
        <w:rPr>
          <w:rFonts w:cs="Calibri"/>
          <w:sz w:val="20"/>
          <w:szCs w:val="20"/>
          <w:shd w:val="clear" w:color="auto" w:fill="FFFFFF"/>
          <w:lang w:val="ro-RO"/>
        </w:rPr>
      </w:pPr>
      <w:r w:rsidRPr="005B1818">
        <w:rPr>
          <w:rFonts w:cs="Calibri"/>
          <w:sz w:val="20"/>
          <w:szCs w:val="20"/>
          <w:shd w:val="clear" w:color="auto" w:fill="FFFFFF"/>
          <w:lang w:val="ro-RO"/>
        </w:rPr>
        <w:t>Încă din 15 noiembrie (prinsu' postului) tinerii și copiii se pregătesc pentru colinda din ziua de Crăciun. Băieții și feciorii( deoarece doar ei colindă în acestă zi) se strâng în grupuri după vârstă. Cei mai mici, până în 9 – 10 ani , formează grupuri de câte 3 și vor merge cu ”Steaua”. Până la Crăciun ei vor confecționa o stea cât mai străluicitoare și vor repeta colindele pentru a nu se face de rușine.</w:t>
      </w:r>
    </w:p>
    <w:p w:rsidR="001072AF" w:rsidRPr="005B1818" w:rsidRDefault="001072AF" w:rsidP="001072AF">
      <w:pPr>
        <w:spacing w:after="0" w:line="240" w:lineRule="auto"/>
        <w:jc w:val="both"/>
        <w:rPr>
          <w:rFonts w:cs="Calibri"/>
          <w:sz w:val="20"/>
          <w:szCs w:val="20"/>
          <w:shd w:val="clear" w:color="auto" w:fill="FFFFFF"/>
          <w:lang w:val="ro-RO"/>
        </w:rPr>
      </w:pPr>
      <w:r w:rsidRPr="005B1818">
        <w:rPr>
          <w:rFonts w:cs="Calibri"/>
          <w:sz w:val="20"/>
          <w:szCs w:val="20"/>
          <w:shd w:val="clear" w:color="auto" w:fill="FFFFFF"/>
          <w:lang w:val="ro-RO"/>
        </w:rPr>
        <w:tab/>
        <w:t>Cei mai mari ( pînă în 16 – 17 ani) formează grupuri de câte 5 și vor mege cu ”Craii”. Pentru asta ei vor trebui să își pregătească costumele specific și să învețe rolurile personajelor pe care le interpretează</w:t>
      </w:r>
      <w:r w:rsidRPr="005B1818">
        <w:rPr>
          <w:rFonts w:cs="Calibri"/>
          <w:sz w:val="20"/>
          <w:szCs w:val="20"/>
          <w:lang w:val="ro-RO"/>
        </w:rPr>
        <w:t>.</w:t>
      </w:r>
    </w:p>
    <w:p w:rsidR="001072AF" w:rsidRPr="005B1818" w:rsidRDefault="001072AF" w:rsidP="001072AF">
      <w:pPr>
        <w:spacing w:after="0" w:line="240" w:lineRule="auto"/>
        <w:jc w:val="both"/>
        <w:rPr>
          <w:rFonts w:cs="Calibri"/>
          <w:sz w:val="20"/>
          <w:szCs w:val="20"/>
          <w:shd w:val="clear" w:color="auto" w:fill="FFFFFF"/>
          <w:lang w:val="ro-RO"/>
        </w:rPr>
      </w:pPr>
      <w:r w:rsidRPr="005B1818">
        <w:rPr>
          <w:rFonts w:cs="Calibri"/>
          <w:sz w:val="20"/>
          <w:szCs w:val="20"/>
          <w:shd w:val="clear" w:color="auto" w:fill="FFFFFF"/>
          <w:lang w:val="ro-RO"/>
        </w:rPr>
        <w:tab/>
        <w:t>Feciorii se strâng în grupuri de câte 6 și se pregătesc pentru colindă: își primenesc hainele , își fac colinde pe care le vor lega la pălărie, tocmesc muzicanți care îi vor însoți la colindat, apoi la hora din sat și repetăcolindele. Cel mai descurcăreț și mai înstărit dintre tineri este conducătorul lor; el va strânge banii și va invita gazdele la horă.</w:t>
      </w:r>
    </w:p>
    <w:p w:rsidR="001072AF" w:rsidRPr="005B1818" w:rsidRDefault="001072AF" w:rsidP="001072AF">
      <w:pPr>
        <w:spacing w:after="0" w:line="240" w:lineRule="auto"/>
        <w:jc w:val="both"/>
        <w:rPr>
          <w:rFonts w:cs="Calibri"/>
          <w:sz w:val="20"/>
          <w:szCs w:val="20"/>
          <w:shd w:val="clear" w:color="auto" w:fill="FFFFFF"/>
          <w:lang w:val="ro-RO"/>
        </w:rPr>
      </w:pPr>
      <w:r w:rsidRPr="005B1818">
        <w:rPr>
          <w:rFonts w:cs="Calibri"/>
          <w:sz w:val="20"/>
          <w:szCs w:val="20"/>
          <w:shd w:val="clear" w:color="auto" w:fill="FFFFFF"/>
          <w:lang w:val="ro-RO"/>
        </w:rPr>
        <w:tab/>
        <w:t>În ziua de Crăciun grupurile de colindători vin în ordine, de la cei mai mari la cei mai mici. Aceștia primesc nuci, mere și bani. Colindătorii mari opresc la fiecare casă, iar pe drumul dintre case ei ”hopăie”, strigând zicători adaptate gazdelor ce urmează a fi colindate. Cei care nu primesc colindătorii sunt dojeniți de către tineri, care le lasă tot felul de” cadouri” pe pragul ușii, ”cadouri” menite să evidențieze răutatea sau zgârcenia gazdei. În casele unde sunt fete de măritat, după colindă, se încinge jocul. Colindătorii invită fiecare familie colindată la hora din sat.</w:t>
      </w:r>
    </w:p>
    <w:p w:rsidR="001072AF" w:rsidRPr="005B1818" w:rsidRDefault="001072AF" w:rsidP="001072AF">
      <w:pPr>
        <w:spacing w:after="0" w:line="240" w:lineRule="auto"/>
        <w:jc w:val="both"/>
        <w:rPr>
          <w:rFonts w:cs="Calibri"/>
          <w:sz w:val="20"/>
          <w:szCs w:val="20"/>
          <w:shd w:val="clear" w:color="auto" w:fill="FFFFFF"/>
          <w:lang w:val="ro-RO"/>
        </w:rPr>
      </w:pPr>
      <w:r w:rsidRPr="005B1818">
        <w:rPr>
          <w:rFonts w:cs="Calibri"/>
          <w:sz w:val="20"/>
          <w:szCs w:val="20"/>
          <w:shd w:val="clear" w:color="auto" w:fill="FFFFFF"/>
          <w:lang w:val="ro-RO"/>
        </w:rPr>
        <w:tab/>
        <w:t>În ce de a doua zi de Crăciun, seara, toți sătenii se strâng la Căminul Cultural, unde are loc ”Jocul colindătorilor” și masa oferită de aceștia din banii de la colindat.</w:t>
      </w:r>
    </w:p>
    <w:p w:rsidR="001072AF" w:rsidRPr="005B1818" w:rsidRDefault="001072AF" w:rsidP="001072AF">
      <w:pPr>
        <w:spacing w:after="0" w:line="240" w:lineRule="auto"/>
        <w:jc w:val="both"/>
        <w:rPr>
          <w:rFonts w:cs="Calibri"/>
          <w:sz w:val="20"/>
          <w:szCs w:val="20"/>
          <w:shd w:val="clear" w:color="auto" w:fill="FFFFFF"/>
          <w:lang w:val="ro-RO"/>
        </w:rPr>
      </w:pPr>
    </w:p>
    <w:p w:rsidR="001072AF" w:rsidRPr="005B1818" w:rsidRDefault="001072AF" w:rsidP="001072AF">
      <w:pPr>
        <w:spacing w:after="0" w:line="240" w:lineRule="auto"/>
        <w:jc w:val="both"/>
        <w:rPr>
          <w:rFonts w:cs="Calibri"/>
          <w:sz w:val="20"/>
          <w:szCs w:val="20"/>
          <w:shd w:val="clear" w:color="auto" w:fill="FFFFFF"/>
          <w:lang w:val="ro-RO"/>
        </w:rPr>
      </w:pPr>
    </w:p>
    <w:p w:rsidR="001072AF" w:rsidRPr="005B1818" w:rsidRDefault="001072AF" w:rsidP="001072AF">
      <w:pPr>
        <w:numPr>
          <w:ilvl w:val="0"/>
          <w:numId w:val="19"/>
        </w:numPr>
        <w:spacing w:after="0" w:line="240" w:lineRule="auto"/>
        <w:jc w:val="center"/>
        <w:rPr>
          <w:rFonts w:cs="Calibri"/>
          <w:b/>
          <w:sz w:val="20"/>
          <w:szCs w:val="20"/>
          <w:lang w:val="ro-RO"/>
        </w:rPr>
      </w:pPr>
      <w:r w:rsidRPr="005B1818">
        <w:rPr>
          <w:rFonts w:cs="Calibri"/>
          <w:b/>
          <w:sz w:val="20"/>
          <w:szCs w:val="20"/>
          <w:lang w:val="ro-RO"/>
        </w:rPr>
        <w:t>IARNA</w:t>
      </w: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Prof. Gherbe Mihaela Nicoleta</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Grădinița P.P.Nr.3 Petroșani</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Din cerul iernii cad ușor</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Steluțe mii și mii</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Eu știu că micul fulgușor</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Ne aduce bucurii.</w:t>
      </w:r>
    </w:p>
    <w:p w:rsidR="001072AF" w:rsidRPr="005B1818" w:rsidRDefault="001072AF" w:rsidP="001072AF">
      <w:pPr>
        <w:spacing w:after="0" w:line="240" w:lineRule="auto"/>
        <w:jc w:val="center"/>
        <w:rPr>
          <w:rFonts w:cs="Calibri"/>
          <w:sz w:val="20"/>
          <w:szCs w:val="20"/>
          <w:lang w:val="ro-RO"/>
        </w:rPr>
      </w:pP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lastRenderedPageBreak/>
        <w:t>Este iarnă la noi</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Iarnă cu semn bun</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Sănii cu zurgălăi în ajun.</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Dragă iarnă ne- aduci</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Iarăși moșul bun</w:t>
      </w:r>
    </w:p>
    <w:p w:rsidR="001072AF" w:rsidRPr="005B1818" w:rsidRDefault="001072AF" w:rsidP="001072AF">
      <w:pPr>
        <w:spacing w:after="0" w:line="240" w:lineRule="auto"/>
        <w:jc w:val="center"/>
        <w:rPr>
          <w:rFonts w:cs="Calibri"/>
          <w:sz w:val="20"/>
          <w:szCs w:val="20"/>
          <w:lang w:val="ro-RO"/>
        </w:rPr>
      </w:pPr>
      <w:r w:rsidRPr="005B1818">
        <w:rPr>
          <w:rFonts w:cs="Calibri"/>
          <w:sz w:val="20"/>
          <w:szCs w:val="20"/>
          <w:lang w:val="ro-RO"/>
        </w:rPr>
        <w:t>Cel iubit de copii, Moș Crăciun.</w:t>
      </w:r>
    </w:p>
    <w:p w:rsidR="001072AF" w:rsidRPr="005B1818" w:rsidRDefault="001072AF" w:rsidP="001072AF">
      <w:pPr>
        <w:spacing w:after="0" w:line="240" w:lineRule="auto"/>
        <w:jc w:val="center"/>
        <w:rPr>
          <w:rFonts w:cs="Calibri"/>
          <w:sz w:val="20"/>
          <w:szCs w:val="20"/>
          <w:lang w:val="ro-RO"/>
        </w:rPr>
      </w:pPr>
    </w:p>
    <w:p w:rsidR="001072AF" w:rsidRPr="005B1818" w:rsidRDefault="001072AF" w:rsidP="001072AF">
      <w:pPr>
        <w:spacing w:after="0" w:line="240" w:lineRule="auto"/>
        <w:rPr>
          <w:rFonts w:cs="Calibri"/>
          <w:sz w:val="20"/>
          <w:szCs w:val="20"/>
          <w:lang w:val="ro-RO"/>
        </w:rPr>
      </w:pPr>
    </w:p>
    <w:p w:rsidR="001072AF" w:rsidRPr="005B1818" w:rsidRDefault="001072AF" w:rsidP="001072AF">
      <w:pPr>
        <w:numPr>
          <w:ilvl w:val="0"/>
          <w:numId w:val="19"/>
        </w:numPr>
        <w:spacing w:after="0" w:line="240" w:lineRule="auto"/>
        <w:jc w:val="center"/>
        <w:rPr>
          <w:rFonts w:cs="Calibri"/>
          <w:b/>
          <w:sz w:val="20"/>
          <w:szCs w:val="20"/>
          <w:lang w:val="ro-RO"/>
        </w:rPr>
      </w:pPr>
      <w:r w:rsidRPr="005B1818">
        <w:rPr>
          <w:rFonts w:cs="Calibri"/>
          <w:b/>
          <w:sz w:val="20"/>
          <w:szCs w:val="20"/>
          <w:lang w:val="ro-RO"/>
        </w:rPr>
        <w:t>DOI  PARTENERI ACELAŞI ŢEL</w:t>
      </w:r>
    </w:p>
    <w:p w:rsidR="001072AF" w:rsidRPr="005B1818" w:rsidRDefault="001072AF" w:rsidP="001072AF">
      <w:pPr>
        <w:spacing w:after="0" w:line="240" w:lineRule="auto"/>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Prof. Ster Aida Mariana</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 xml:space="preserve">Grădiniţa P.P. Nr.3 Petroşani                              </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Grădiniţa şi familia sunt doi factori primordiali în educaţia copiilor .În grădiniţă se pun bazele unei personalităţi care mai târziu va fi parte integrantă a unei societăţi a cărei cerinţe se diversifică în permanenţă. Grădiniţa trebuie să găsească o punte de legătură cu familia, prezentând părinţilor noi căi spre educaţie în beneficiul copiilor.</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Deşi s-a ştiut întotdeauna că familia ne influenţează, acum descoperim că această influenţă este mult mai mare decât ne-am imaginat. Înţelegem acum că familiile sunt sisteme sociale dinamice, că au legi, componente şi reguli structurale, ceea ce cred părinţii despre viaţa şi împlinirea ei, va determina felul în care îşi vor creşte copiii. Modul în care sunt crescuţi contribuie la formarea concepţiei fundamentale a copiilor despre ei înşişi.Viitorul lumii depinde de concepţia pe care o au copiii despre ei. Dar există o criză a familiei în ziua de astăzi. Aceasta ţine de regulile noastre de creştere ale copiilor şi de procesul desfăşurat de-a lungul mai multor generaţii prin care familiile perpetuează aceste reguli. </w:t>
      </w:r>
    </w:p>
    <w:p w:rsidR="001072AF" w:rsidRDefault="001072AF" w:rsidP="001072AF">
      <w:pPr>
        <w:spacing w:after="0" w:line="240" w:lineRule="auto"/>
        <w:ind w:firstLine="720"/>
        <w:jc w:val="both"/>
        <w:rPr>
          <w:rFonts w:cs="Calibri"/>
          <w:sz w:val="20"/>
          <w:szCs w:val="20"/>
          <w:lang w:val="ro-RO"/>
        </w:rPr>
      </w:pPr>
      <w:r w:rsidRPr="005B1818">
        <w:rPr>
          <w:rFonts w:cs="Calibri"/>
          <w:sz w:val="20"/>
          <w:szCs w:val="20"/>
          <w:lang w:val="ro-RO"/>
        </w:rPr>
        <w:t>O educaţie adevărată, reală ,se fundamentează în familie,iar apoi ea trebuie continuată în grădiniţă şi şcoală. În primul rând ea trebuie să se realizeze prin puterea exemplului şi abia după aceea prin cea a cuvântului.Tot ceea ce se săvârşeşte sub privirea copilului are efect mai puternic, decât frazele moralizatoare. Părintele trebuie să înţeleagă acest lucru şi să aibă imperios în vedere puterea exemplului, stimularea comportamentului pozitiv al copilului, stabilirea de reguli şi limite,consecvenţă în tot ceea ce face.Trebuie să înveţe cum să evite manifestările nedorite ale copilului, cum să pedepsească un comportament al acestuia, să participe la tot ce înseamnă influenţă asupra copilului. Pornind de la aceste aspecte,am considerat oportună desfăşurarea proiectului educaţional având ca parteneri, părinţii copiilor grupei la care ne desfăşurăm activitatea.</w:t>
      </w:r>
    </w:p>
    <w:p w:rsidR="001072AF" w:rsidRPr="005B1818" w:rsidRDefault="001072AF" w:rsidP="001072AF">
      <w:pPr>
        <w:spacing w:after="0" w:line="240" w:lineRule="auto"/>
        <w:ind w:firstLine="720"/>
        <w:jc w:val="both"/>
        <w:rPr>
          <w:rFonts w:cs="Calibri"/>
          <w:sz w:val="20"/>
          <w:szCs w:val="20"/>
          <w:lang w:val="ro-RO"/>
        </w:rPr>
      </w:pPr>
    </w:p>
    <w:p w:rsidR="001072AF" w:rsidRDefault="001072AF" w:rsidP="001072AF">
      <w:pPr>
        <w:spacing w:line="240" w:lineRule="auto"/>
        <w:jc w:val="center"/>
        <w:rPr>
          <w:rFonts w:cs="Calibri"/>
          <w:sz w:val="24"/>
          <w:szCs w:val="24"/>
          <w:lang w:val="ro-RO"/>
        </w:rPr>
      </w:pPr>
      <w:r>
        <w:rPr>
          <w:rFonts w:cs="Calibri"/>
          <w:noProof/>
          <w:sz w:val="24"/>
          <w:szCs w:val="24"/>
        </w:rPr>
        <w:drawing>
          <wp:inline distT="0" distB="0" distL="0" distR="0">
            <wp:extent cx="1886853" cy="1729648"/>
            <wp:effectExtent l="19050" t="0" r="0" b="0"/>
            <wp:docPr id="12" name="Picture 12" descr="IMG_20181025_11135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81025_111359587"/>
                    <pic:cNvPicPr>
                      <a:picLocks noChangeAspect="1" noChangeArrowheads="1"/>
                    </pic:cNvPicPr>
                  </pic:nvPicPr>
                  <pic:blipFill>
                    <a:blip r:embed="rId35"/>
                    <a:srcRect/>
                    <a:stretch>
                      <a:fillRect/>
                    </a:stretch>
                  </pic:blipFill>
                  <pic:spPr bwMode="auto">
                    <a:xfrm>
                      <a:off x="0" y="0"/>
                      <a:ext cx="1892558" cy="1734878"/>
                    </a:xfrm>
                    <a:prstGeom prst="rect">
                      <a:avLst/>
                    </a:prstGeom>
                    <a:noFill/>
                    <a:ln w="9525">
                      <a:noFill/>
                      <a:miter lim="800000"/>
                      <a:headEnd/>
                      <a:tailEnd/>
                    </a:ln>
                  </pic:spPr>
                </pic:pic>
              </a:graphicData>
            </a:graphic>
          </wp:inline>
        </w:drawing>
      </w:r>
      <w:r w:rsidRPr="005B1818">
        <w:rPr>
          <w:rFonts w:cs="Calibri"/>
          <w:sz w:val="24"/>
          <w:szCs w:val="24"/>
          <w:lang w:val="ro-RO"/>
        </w:rPr>
        <w:t xml:space="preserve">    </w:t>
      </w:r>
      <w:r>
        <w:rPr>
          <w:rFonts w:cs="Calibri"/>
          <w:noProof/>
          <w:sz w:val="24"/>
          <w:szCs w:val="24"/>
        </w:rPr>
        <w:drawing>
          <wp:inline distT="0" distB="0" distL="0" distR="0">
            <wp:extent cx="1772810" cy="1729648"/>
            <wp:effectExtent l="19050" t="0" r="0" b="0"/>
            <wp:docPr id="13" name="Picture 13" descr="IMG_20181025_10595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81025_105957639"/>
                    <pic:cNvPicPr>
                      <a:picLocks noChangeAspect="1" noChangeArrowheads="1"/>
                    </pic:cNvPicPr>
                  </pic:nvPicPr>
                  <pic:blipFill>
                    <a:blip r:embed="rId36"/>
                    <a:srcRect/>
                    <a:stretch>
                      <a:fillRect/>
                    </a:stretch>
                  </pic:blipFill>
                  <pic:spPr bwMode="auto">
                    <a:xfrm>
                      <a:off x="0" y="0"/>
                      <a:ext cx="1772811" cy="1729649"/>
                    </a:xfrm>
                    <a:prstGeom prst="rect">
                      <a:avLst/>
                    </a:prstGeom>
                    <a:noFill/>
                    <a:ln w="9525">
                      <a:noFill/>
                      <a:miter lim="800000"/>
                      <a:headEnd/>
                      <a:tailEnd/>
                    </a:ln>
                  </pic:spPr>
                </pic:pic>
              </a:graphicData>
            </a:graphic>
          </wp:inline>
        </w:drawing>
      </w:r>
      <w:r w:rsidRPr="005B1818">
        <w:rPr>
          <w:rFonts w:cs="Calibri"/>
          <w:sz w:val="24"/>
          <w:szCs w:val="24"/>
          <w:lang w:val="ro-RO"/>
        </w:rPr>
        <w:t xml:space="preserve">   </w:t>
      </w:r>
      <w:r>
        <w:rPr>
          <w:rFonts w:cs="Calibri"/>
          <w:noProof/>
          <w:sz w:val="24"/>
          <w:szCs w:val="24"/>
        </w:rPr>
        <w:drawing>
          <wp:inline distT="0" distB="0" distL="0" distR="0">
            <wp:extent cx="1813288" cy="1674564"/>
            <wp:effectExtent l="19050" t="0" r="0" b="0"/>
            <wp:docPr id="14" name="Picture 14" descr="IMG_20181025_10482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81025_104824036"/>
                    <pic:cNvPicPr>
                      <a:picLocks noChangeAspect="1" noChangeArrowheads="1"/>
                    </pic:cNvPicPr>
                  </pic:nvPicPr>
                  <pic:blipFill>
                    <a:blip r:embed="rId37"/>
                    <a:srcRect/>
                    <a:stretch>
                      <a:fillRect/>
                    </a:stretch>
                  </pic:blipFill>
                  <pic:spPr bwMode="auto">
                    <a:xfrm>
                      <a:off x="0" y="0"/>
                      <a:ext cx="1813288" cy="1674564"/>
                    </a:xfrm>
                    <a:prstGeom prst="rect">
                      <a:avLst/>
                    </a:prstGeom>
                    <a:noFill/>
                    <a:ln w="9525">
                      <a:noFill/>
                      <a:miter lim="800000"/>
                      <a:headEnd/>
                      <a:tailEnd/>
                    </a:ln>
                  </pic:spPr>
                </pic:pic>
              </a:graphicData>
            </a:graphic>
          </wp:inline>
        </w:drawing>
      </w:r>
    </w:p>
    <w:p w:rsidR="001072AF" w:rsidRDefault="001072AF" w:rsidP="001072AF">
      <w:pPr>
        <w:spacing w:line="240" w:lineRule="auto"/>
        <w:jc w:val="center"/>
        <w:rPr>
          <w:rFonts w:cs="Calibri"/>
          <w:sz w:val="24"/>
          <w:szCs w:val="24"/>
          <w:lang w:val="ro-RO"/>
        </w:rPr>
      </w:pPr>
    </w:p>
    <w:p w:rsidR="001072AF" w:rsidRPr="005B1818" w:rsidRDefault="001072AF" w:rsidP="001072AF">
      <w:pPr>
        <w:spacing w:line="240" w:lineRule="auto"/>
        <w:jc w:val="center"/>
        <w:rPr>
          <w:rFonts w:cs="Calibri"/>
          <w:sz w:val="24"/>
          <w:szCs w:val="24"/>
          <w:lang w:val="ro-RO"/>
        </w:rPr>
      </w:pPr>
    </w:p>
    <w:p w:rsidR="001072AF" w:rsidRPr="005B1818" w:rsidRDefault="001072AF" w:rsidP="001072AF">
      <w:pPr>
        <w:spacing w:after="0" w:line="240" w:lineRule="auto"/>
        <w:rPr>
          <w:rFonts w:cs="Calibri"/>
          <w:sz w:val="20"/>
          <w:szCs w:val="20"/>
          <w:lang w:val="ro-RO"/>
        </w:rPr>
      </w:pPr>
    </w:p>
    <w:p w:rsidR="001072AF" w:rsidRPr="005B1818" w:rsidRDefault="001072AF" w:rsidP="001072AF">
      <w:pPr>
        <w:numPr>
          <w:ilvl w:val="0"/>
          <w:numId w:val="19"/>
        </w:numPr>
        <w:spacing w:after="0" w:line="240" w:lineRule="auto"/>
        <w:jc w:val="center"/>
        <w:rPr>
          <w:rFonts w:cs="Calibri"/>
          <w:b/>
          <w:sz w:val="20"/>
          <w:szCs w:val="20"/>
          <w:lang w:val="ro-RO"/>
        </w:rPr>
      </w:pPr>
      <w:r w:rsidRPr="005B1818">
        <w:rPr>
          <w:rFonts w:cs="Calibri"/>
          <w:b/>
          <w:sz w:val="20"/>
          <w:szCs w:val="20"/>
          <w:lang w:val="ro-RO"/>
        </w:rPr>
        <w:t>SOSIREA BRADULUI</w:t>
      </w: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Prof. Popescu Gabriela</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Grădiniţa P.P. Nr.3 Petroşani</w:t>
      </w:r>
    </w:p>
    <w:p w:rsidR="001072AF" w:rsidRPr="005B1818" w:rsidRDefault="001072AF" w:rsidP="001072AF">
      <w:pPr>
        <w:spacing w:after="0"/>
        <w:ind w:firstLine="720"/>
        <w:jc w:val="both"/>
        <w:rPr>
          <w:rFonts w:cs="Calibri"/>
          <w:sz w:val="20"/>
          <w:szCs w:val="20"/>
          <w:shd w:val="clear" w:color="auto" w:fill="FFFFFF"/>
          <w:lang w:val="ro-RO"/>
        </w:rPr>
      </w:pPr>
      <w:r w:rsidRPr="005B1818">
        <w:rPr>
          <w:rFonts w:cs="Calibri"/>
          <w:sz w:val="20"/>
          <w:szCs w:val="20"/>
          <w:shd w:val="clear" w:color="auto" w:fill="FFFFFF"/>
          <w:lang w:val="ro-RO"/>
        </w:rPr>
        <w:t>Moș Crăciun le-a adus bradul copiilor din grupa "Mickey Mouse" , dar nu a avut timp sa-l impodobeasca. A lăsat acest lucru în sarcina lor. Ei au fost ajutați și de părinți. Moș Crăciun o să-i răsplătească cu siguranță! (Activitate cu părinții și copii).</w:t>
      </w:r>
    </w:p>
    <w:p w:rsidR="001072AF" w:rsidRDefault="001072AF" w:rsidP="001072AF">
      <w:pPr>
        <w:spacing w:after="0"/>
        <w:ind w:firstLine="720"/>
        <w:jc w:val="both"/>
        <w:rPr>
          <w:rFonts w:cs="Calibri"/>
          <w:sz w:val="20"/>
          <w:szCs w:val="20"/>
          <w:shd w:val="clear" w:color="auto" w:fill="FFFFFF"/>
          <w:lang w:val="ro-RO"/>
        </w:rPr>
      </w:pPr>
      <w:r>
        <w:rPr>
          <w:rFonts w:cs="Calibri"/>
          <w:noProof/>
          <w:sz w:val="20"/>
          <w:szCs w:val="20"/>
        </w:rPr>
        <w:drawing>
          <wp:inline distT="0" distB="0" distL="0" distR="0">
            <wp:extent cx="1810076" cy="1188720"/>
            <wp:effectExtent l="19050" t="0" r="0" b="0"/>
            <wp:docPr id="15" name="Picture 15" descr="20181206_16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81206_160019"/>
                    <pic:cNvPicPr>
                      <a:picLocks noChangeAspect="1" noChangeArrowheads="1"/>
                    </pic:cNvPicPr>
                  </pic:nvPicPr>
                  <pic:blipFill>
                    <a:blip r:embed="rId38" cstate="print"/>
                    <a:srcRect/>
                    <a:stretch>
                      <a:fillRect/>
                    </a:stretch>
                  </pic:blipFill>
                  <pic:spPr bwMode="auto">
                    <a:xfrm>
                      <a:off x="0" y="0"/>
                      <a:ext cx="1810076" cy="1188720"/>
                    </a:xfrm>
                    <a:prstGeom prst="rect">
                      <a:avLst/>
                    </a:prstGeom>
                    <a:noFill/>
                    <a:ln w="9525">
                      <a:noFill/>
                      <a:miter lim="800000"/>
                      <a:headEnd/>
                      <a:tailEnd/>
                    </a:ln>
                  </pic:spPr>
                </pic:pic>
              </a:graphicData>
            </a:graphic>
          </wp:inline>
        </w:drawing>
      </w:r>
    </w:p>
    <w:p w:rsidR="001072AF" w:rsidRDefault="001072AF" w:rsidP="001072AF">
      <w:pPr>
        <w:spacing w:after="0"/>
        <w:ind w:firstLine="720"/>
        <w:jc w:val="both"/>
        <w:rPr>
          <w:rFonts w:cs="Calibri"/>
          <w:sz w:val="20"/>
          <w:szCs w:val="20"/>
          <w:shd w:val="clear" w:color="auto" w:fill="FFFFFF"/>
          <w:lang w:val="ro-RO"/>
        </w:rPr>
      </w:pPr>
    </w:p>
    <w:p w:rsidR="001072AF" w:rsidRPr="005B1818" w:rsidRDefault="001072AF" w:rsidP="001072AF">
      <w:pPr>
        <w:spacing w:after="0"/>
        <w:ind w:firstLine="720"/>
        <w:jc w:val="both"/>
        <w:rPr>
          <w:rFonts w:cs="Calibri"/>
          <w:sz w:val="20"/>
          <w:szCs w:val="20"/>
          <w:shd w:val="clear" w:color="auto" w:fill="FFFFFF"/>
          <w:lang w:val="ro-RO"/>
        </w:rPr>
      </w:pPr>
    </w:p>
    <w:p w:rsidR="001072AF" w:rsidRPr="005B1818" w:rsidRDefault="001072AF" w:rsidP="001072AF">
      <w:pPr>
        <w:numPr>
          <w:ilvl w:val="0"/>
          <w:numId w:val="19"/>
        </w:numPr>
        <w:spacing w:after="0" w:line="240" w:lineRule="auto"/>
        <w:jc w:val="center"/>
        <w:rPr>
          <w:rFonts w:cs="Calibri"/>
          <w:b/>
          <w:sz w:val="20"/>
          <w:szCs w:val="20"/>
          <w:lang w:val="ro-RO"/>
        </w:rPr>
      </w:pPr>
      <w:r w:rsidRPr="005B1818">
        <w:rPr>
          <w:rFonts w:cs="Calibri"/>
          <w:b/>
          <w:sz w:val="20"/>
          <w:szCs w:val="20"/>
          <w:lang w:val="ro-RO"/>
        </w:rPr>
        <w:t>ŞEZĂTORILE  MIJLOC DE PERCEPERE A FRUMOSULUI ÎN GRĂDINIŢĂ</w:t>
      </w: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Prof.Bălăşoiu Catinca</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Şcoala Gimnazială”I.D.Sîrbu”</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Structură Grădiniţa P.N.şi P.P.nr.1 Petrila</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Începând de la cea mai fragedă vârstă, copiii acumulează o serie de cunoştinţe, deprinderi, noţiuni iar în perioada preşcolară se formează premisele unor calităţi morale, sufleteşti şi spiritual.  Acest proces de formare şi educare începe în cadrul familiei şi continuă în colectivitatea preşcolară şi şcolară, spre a fi desăvârşit în cadrul societăţii. </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Grădiniţa este o lume mirifică plină de basm, de joc, de cântec, unde copilul îşi deschide orizontul spre cunoaştere, spre a da răspunpropriilor sale ,,de ce”-uri Şezătorile sunt mijloace prin care copiii sunt antrenaţi în perceperea frumosului şi implicit a creativităţii. În evoluţia lor, serbările de inspiraţie folclorică s-au asociat manifestărilor foarte variate ale spiritului creator al poporului nostru, manifestărilor inspirate, ca formă şi conţinut, fidin anotimpuri, fie din munca oamenilor, fie din momente cu largă semnificaţie din viaţa familial.        </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Datinile, obiceiurile şi tradiţiile au rolul lor, verificat de-a lungul istoriei în permanenţa culturală a unui neam. De aceea, trebuie să le cultivăm copiilor conştiinţa apartenenţei la o cultură naţională, valoroasă chiar prin diversitatea ei provenită din unicitate. Prezentul este valoros numai împreună cu trecutul, fiindcă astfel îmbinate prezintă o garanţie pentru viitor. </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În cadrul sezătorii desfăşurată cu preşcolarii de la grupa mare cu ocazia Centenarului intitulală “Tradiţia şi obiceiurile momârlanilor” am desfăşuat o suita de dansuri momârlămesti,  poezii,  ghicitori, zicale, proverbe, s-au cântat şi s-au rostit balade, nestemate folclorice ce s-au păstrat pânâ în zilele noastre transmise în modul cel mai lesnicios pe această cale. </w:t>
      </w:r>
    </w:p>
    <w:p w:rsidR="001072AF" w:rsidRPr="001072AF" w:rsidRDefault="001072AF" w:rsidP="001072AF">
      <w:pPr>
        <w:spacing w:after="0" w:line="240" w:lineRule="auto"/>
        <w:jc w:val="center"/>
        <w:rPr>
          <w:rFonts w:cs="Calibri"/>
          <w:sz w:val="24"/>
          <w:szCs w:val="24"/>
          <w:lang w:val="ro-RO"/>
        </w:rPr>
      </w:pPr>
      <w:r>
        <w:rPr>
          <w:rFonts w:cs="Calibri"/>
          <w:noProof/>
          <w:sz w:val="24"/>
          <w:szCs w:val="24"/>
        </w:rPr>
        <w:drawing>
          <wp:inline distT="0" distB="0" distL="0" distR="0">
            <wp:extent cx="1178560" cy="881380"/>
            <wp:effectExtent l="19050" t="0" r="2540" b="0"/>
            <wp:docPr id="16" name="Picture 1" descr="D:\poze sezatoare\IMG_20181026_10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ze sezatoare\IMG_20181026_102120.jpg"/>
                    <pic:cNvPicPr>
                      <a:picLocks noChangeAspect="1" noChangeArrowheads="1"/>
                    </pic:cNvPicPr>
                  </pic:nvPicPr>
                  <pic:blipFill>
                    <a:blip r:embed="rId39" cstate="print"/>
                    <a:srcRect/>
                    <a:stretch>
                      <a:fillRect/>
                    </a:stretch>
                  </pic:blipFill>
                  <pic:spPr bwMode="auto">
                    <a:xfrm>
                      <a:off x="0" y="0"/>
                      <a:ext cx="1178560" cy="881380"/>
                    </a:xfrm>
                    <a:prstGeom prst="rect">
                      <a:avLst/>
                    </a:prstGeom>
                    <a:noFill/>
                    <a:ln w="9525">
                      <a:noFill/>
                      <a:miter lim="800000"/>
                      <a:headEnd/>
                      <a:tailEnd/>
                    </a:ln>
                  </pic:spPr>
                </pic:pic>
              </a:graphicData>
            </a:graphic>
          </wp:inline>
        </w:drawing>
      </w:r>
      <w:r w:rsidRPr="005B1818">
        <w:rPr>
          <w:rFonts w:cs="Calibri"/>
          <w:sz w:val="24"/>
          <w:szCs w:val="24"/>
          <w:lang w:val="ro-RO"/>
        </w:rPr>
        <w:t xml:space="preserve">  </w:t>
      </w:r>
      <w:r>
        <w:rPr>
          <w:rFonts w:cs="Calibri"/>
          <w:noProof/>
          <w:sz w:val="24"/>
          <w:szCs w:val="24"/>
        </w:rPr>
        <w:drawing>
          <wp:inline distT="0" distB="0" distL="0" distR="0">
            <wp:extent cx="1189990" cy="892175"/>
            <wp:effectExtent l="19050" t="0" r="0" b="0"/>
            <wp:docPr id="17" name="Picture 3" descr="D:\poze sezatoare\IMG_20181026_10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ze sezatoare\IMG_20181026_103812.jpg"/>
                    <pic:cNvPicPr>
                      <a:picLocks noChangeAspect="1" noChangeArrowheads="1"/>
                    </pic:cNvPicPr>
                  </pic:nvPicPr>
                  <pic:blipFill>
                    <a:blip r:embed="rId40" cstate="print"/>
                    <a:srcRect/>
                    <a:stretch>
                      <a:fillRect/>
                    </a:stretch>
                  </pic:blipFill>
                  <pic:spPr bwMode="auto">
                    <a:xfrm>
                      <a:off x="0" y="0"/>
                      <a:ext cx="1189990" cy="892175"/>
                    </a:xfrm>
                    <a:prstGeom prst="rect">
                      <a:avLst/>
                    </a:prstGeom>
                    <a:noFill/>
                    <a:ln w="9525">
                      <a:noFill/>
                      <a:miter lim="800000"/>
                      <a:headEnd/>
                      <a:tailEnd/>
                    </a:ln>
                  </pic:spPr>
                </pic:pic>
              </a:graphicData>
            </a:graphic>
          </wp:inline>
        </w:drawing>
      </w:r>
      <w:r w:rsidRPr="005B1818">
        <w:rPr>
          <w:rFonts w:cs="Calibri"/>
          <w:sz w:val="24"/>
          <w:szCs w:val="24"/>
          <w:lang w:val="ro-RO"/>
        </w:rPr>
        <w:t xml:space="preserve"> </w:t>
      </w:r>
      <w:r>
        <w:rPr>
          <w:rFonts w:cs="Calibri"/>
          <w:noProof/>
          <w:sz w:val="24"/>
          <w:szCs w:val="24"/>
        </w:rPr>
        <w:drawing>
          <wp:inline distT="0" distB="0" distL="0" distR="0">
            <wp:extent cx="1145540" cy="859155"/>
            <wp:effectExtent l="19050" t="0" r="0" b="0"/>
            <wp:docPr id="18" name="Picture 5" descr="D:\poze sezatoare\IMG_20181026_10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ze sezatoare\IMG_20181026_103503.jpg"/>
                    <pic:cNvPicPr>
                      <a:picLocks noChangeAspect="1" noChangeArrowheads="1"/>
                    </pic:cNvPicPr>
                  </pic:nvPicPr>
                  <pic:blipFill>
                    <a:blip r:embed="rId41" cstate="print"/>
                    <a:srcRect/>
                    <a:stretch>
                      <a:fillRect/>
                    </a:stretch>
                  </pic:blipFill>
                  <pic:spPr bwMode="auto">
                    <a:xfrm>
                      <a:off x="0" y="0"/>
                      <a:ext cx="1145540" cy="859155"/>
                    </a:xfrm>
                    <a:prstGeom prst="rect">
                      <a:avLst/>
                    </a:prstGeom>
                    <a:noFill/>
                    <a:ln w="9525">
                      <a:noFill/>
                      <a:miter lim="800000"/>
                      <a:headEnd/>
                      <a:tailEnd/>
                    </a:ln>
                  </pic:spPr>
                </pic:pic>
              </a:graphicData>
            </a:graphic>
          </wp:inline>
        </w:drawing>
      </w:r>
      <w:r w:rsidRPr="005B1818">
        <w:rPr>
          <w:rFonts w:cs="Calibri"/>
          <w:sz w:val="24"/>
          <w:szCs w:val="24"/>
          <w:lang w:val="ro-RO"/>
        </w:rPr>
        <w:t xml:space="preserve"> </w:t>
      </w:r>
      <w:r>
        <w:rPr>
          <w:rFonts w:cs="Calibri"/>
          <w:noProof/>
          <w:sz w:val="24"/>
          <w:szCs w:val="24"/>
        </w:rPr>
        <w:drawing>
          <wp:inline distT="0" distB="0" distL="0" distR="0">
            <wp:extent cx="1178560" cy="892175"/>
            <wp:effectExtent l="19050" t="0" r="2540" b="0"/>
            <wp:docPr id="19" name="Picture 8" descr="D:\poze sezatoare\IMG_20181026_10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oze sezatoare\IMG_20181026_102409.jpg"/>
                    <pic:cNvPicPr>
                      <a:picLocks noChangeAspect="1" noChangeArrowheads="1"/>
                    </pic:cNvPicPr>
                  </pic:nvPicPr>
                  <pic:blipFill>
                    <a:blip r:embed="rId42" cstate="print"/>
                    <a:srcRect/>
                    <a:stretch>
                      <a:fillRect/>
                    </a:stretch>
                  </pic:blipFill>
                  <pic:spPr bwMode="auto">
                    <a:xfrm>
                      <a:off x="0" y="0"/>
                      <a:ext cx="1178560" cy="892175"/>
                    </a:xfrm>
                    <a:prstGeom prst="rect">
                      <a:avLst/>
                    </a:prstGeom>
                    <a:noFill/>
                    <a:ln w="9525">
                      <a:noFill/>
                      <a:miter lim="800000"/>
                      <a:headEnd/>
                      <a:tailEnd/>
                    </a:ln>
                  </pic:spPr>
                </pic:pic>
              </a:graphicData>
            </a:graphic>
          </wp:inline>
        </w:drawing>
      </w:r>
      <w:r w:rsidRPr="005B1818">
        <w:rPr>
          <w:rFonts w:cs="Calibri"/>
          <w:noProof/>
          <w:sz w:val="24"/>
          <w:szCs w:val="24"/>
          <w:lang w:val="ro-RO"/>
        </w:rPr>
        <w:t xml:space="preserve"> </w:t>
      </w:r>
      <w:r w:rsidRPr="005B1818">
        <w:rPr>
          <w:rFonts w:cs="Calibri"/>
          <w:sz w:val="24"/>
          <w:szCs w:val="24"/>
          <w:lang w:val="ro-RO"/>
        </w:rPr>
        <w:br w:type="textWrapping" w:clear="all"/>
      </w:r>
      <w:r w:rsidRPr="005B1818">
        <w:rPr>
          <w:rFonts w:cs="Calibri"/>
          <w:sz w:val="20"/>
          <w:szCs w:val="20"/>
          <w:lang w:val="ro-RO"/>
        </w:rPr>
        <w:t xml:space="preserve">Biliografie: </w:t>
      </w:r>
      <w:hyperlink r:id="rId43" w:history="1">
        <w:r w:rsidRPr="005B1818">
          <w:rPr>
            <w:rStyle w:val="Hyperlink"/>
            <w:rFonts w:cs="Calibri"/>
            <w:color w:val="auto"/>
            <w:sz w:val="20"/>
            <w:szCs w:val="20"/>
            <w:lang w:val="ro-RO"/>
          </w:rPr>
          <w:t>https://www.concursurilecomper.ro/rip/2014/martie2014/71-CorneaClaudia-</w:t>
        </w:r>
      </w:hyperlink>
      <w:r w:rsidRPr="005B1818">
        <w:rPr>
          <w:rFonts w:cs="Calibri"/>
          <w:sz w:val="20"/>
          <w:szCs w:val="20"/>
          <w:lang w:val="ro-RO"/>
        </w:rPr>
        <w:t>Repere_folclorice.pdf . Noica, Constantin (1996), Sentimentul românesc al fiinţei, Editura.Humanitas , Bucureşti;</w:t>
      </w:r>
    </w:p>
    <w:p w:rsidR="001072AF" w:rsidRPr="005B1818" w:rsidRDefault="001072AF" w:rsidP="001072AF">
      <w:pPr>
        <w:spacing w:after="0" w:line="240" w:lineRule="auto"/>
        <w:rPr>
          <w:rFonts w:cs="Calibri"/>
          <w:sz w:val="20"/>
          <w:szCs w:val="20"/>
          <w:lang w:val="ro-RO"/>
        </w:rPr>
      </w:pPr>
    </w:p>
    <w:p w:rsidR="001072AF" w:rsidRPr="005B1818" w:rsidRDefault="001072AF" w:rsidP="001072AF">
      <w:pPr>
        <w:numPr>
          <w:ilvl w:val="0"/>
          <w:numId w:val="19"/>
        </w:numPr>
        <w:spacing w:after="0" w:line="240" w:lineRule="auto"/>
        <w:jc w:val="center"/>
        <w:rPr>
          <w:rFonts w:cs="Calibri"/>
          <w:b/>
          <w:sz w:val="20"/>
          <w:szCs w:val="20"/>
          <w:lang w:val="ro-RO"/>
        </w:rPr>
      </w:pPr>
      <w:r w:rsidRPr="005B1818">
        <w:rPr>
          <w:rFonts w:cs="Calibri"/>
          <w:b/>
          <w:sz w:val="20"/>
          <w:szCs w:val="20"/>
          <w:lang w:val="ro-RO"/>
        </w:rPr>
        <w:t>Bunele  maniere  pentru  cei  mici-Reguli  de  politeţe  pentru  preşcolari</w:t>
      </w: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Prof. înv. preşcolar  Olah  Ionela  Cosmina</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Şcoala  Gimnazială „I.D.Sîrbu”  Petrila</w:t>
      </w:r>
    </w:p>
    <w:p w:rsidR="001072AF" w:rsidRPr="005B1818" w:rsidRDefault="001072AF" w:rsidP="001072AF">
      <w:pPr>
        <w:tabs>
          <w:tab w:val="left" w:pos="3569"/>
        </w:tabs>
        <w:spacing w:after="0" w:line="240" w:lineRule="auto"/>
        <w:jc w:val="right"/>
        <w:rPr>
          <w:rFonts w:cs="Calibri"/>
          <w:b/>
          <w:sz w:val="20"/>
          <w:szCs w:val="20"/>
          <w:lang w:val="ro-RO"/>
        </w:rPr>
      </w:pPr>
    </w:p>
    <w:p w:rsidR="001072AF" w:rsidRPr="005B1818" w:rsidRDefault="001072AF" w:rsidP="001072AF">
      <w:pPr>
        <w:pStyle w:val="ListParagraph"/>
        <w:numPr>
          <w:ilvl w:val="0"/>
          <w:numId w:val="43"/>
        </w:numPr>
        <w:tabs>
          <w:tab w:val="left" w:pos="180"/>
        </w:tabs>
        <w:spacing w:after="0" w:line="240" w:lineRule="auto"/>
        <w:ind w:left="0" w:firstLine="0"/>
        <w:rPr>
          <w:rFonts w:cs="Calibri"/>
          <w:b/>
          <w:sz w:val="20"/>
          <w:szCs w:val="20"/>
          <w:lang w:val="ro-RO"/>
        </w:rPr>
      </w:pPr>
      <w:r w:rsidRPr="005B1818">
        <w:rPr>
          <w:rFonts w:cs="Calibri"/>
          <w:b/>
          <w:sz w:val="20"/>
          <w:szCs w:val="20"/>
          <w:lang w:val="ro-RO"/>
        </w:rPr>
        <w:t>LA  MASĂ</w:t>
      </w:r>
    </w:p>
    <w:p w:rsidR="001072AF" w:rsidRPr="005B1818" w:rsidRDefault="001072AF" w:rsidP="001072AF">
      <w:pPr>
        <w:pStyle w:val="ListParagraph"/>
        <w:numPr>
          <w:ilvl w:val="0"/>
          <w:numId w:val="44"/>
        </w:numPr>
        <w:spacing w:after="0" w:line="240" w:lineRule="auto"/>
        <w:ind w:left="0" w:firstLine="360"/>
        <w:rPr>
          <w:rFonts w:cs="Calibri"/>
          <w:sz w:val="20"/>
          <w:szCs w:val="20"/>
          <w:lang w:val="ro-RO"/>
        </w:rPr>
      </w:pPr>
      <w:r w:rsidRPr="005B1818">
        <w:rPr>
          <w:rFonts w:cs="Calibri"/>
          <w:sz w:val="20"/>
          <w:szCs w:val="20"/>
          <w:lang w:val="ro-RO"/>
        </w:rPr>
        <w:t>Folosirea  tacâmului  şi  a  şerveţelului;</w:t>
      </w:r>
    </w:p>
    <w:p w:rsidR="001072AF" w:rsidRPr="005B1818" w:rsidRDefault="001072AF" w:rsidP="001072AF">
      <w:pPr>
        <w:pStyle w:val="ListParagraph"/>
        <w:numPr>
          <w:ilvl w:val="0"/>
          <w:numId w:val="44"/>
        </w:numPr>
        <w:spacing w:after="0" w:line="240" w:lineRule="auto"/>
        <w:ind w:left="0" w:firstLine="360"/>
        <w:rPr>
          <w:rFonts w:cs="Calibri"/>
          <w:sz w:val="20"/>
          <w:szCs w:val="20"/>
          <w:lang w:val="ro-RO"/>
        </w:rPr>
      </w:pPr>
      <w:r w:rsidRPr="005B1818">
        <w:rPr>
          <w:rFonts w:cs="Calibri"/>
          <w:sz w:val="20"/>
          <w:szCs w:val="20"/>
          <w:lang w:val="ro-RO"/>
        </w:rPr>
        <w:t>A  sta  ( cu  răbdare) pe  scaun,alături  de  ceilalţi</w:t>
      </w:r>
    </w:p>
    <w:p w:rsidR="001072AF" w:rsidRPr="005B1818" w:rsidRDefault="001072AF" w:rsidP="001072AF">
      <w:pPr>
        <w:pStyle w:val="ListParagraph"/>
        <w:numPr>
          <w:ilvl w:val="0"/>
          <w:numId w:val="43"/>
        </w:numPr>
        <w:tabs>
          <w:tab w:val="left" w:pos="180"/>
        </w:tabs>
        <w:spacing w:after="0" w:line="240" w:lineRule="auto"/>
        <w:ind w:left="0" w:firstLine="0"/>
        <w:rPr>
          <w:rFonts w:cs="Calibri"/>
          <w:b/>
          <w:sz w:val="20"/>
          <w:szCs w:val="20"/>
          <w:lang w:val="ro-RO"/>
        </w:rPr>
      </w:pPr>
      <w:r w:rsidRPr="005B1818">
        <w:rPr>
          <w:rFonts w:cs="Calibri"/>
          <w:b/>
          <w:sz w:val="20"/>
          <w:szCs w:val="20"/>
          <w:lang w:val="ro-RO"/>
        </w:rPr>
        <w:t>CUVINTELE  MAGICE</w:t>
      </w:r>
    </w:p>
    <w:p w:rsidR="001072AF" w:rsidRPr="005B1818" w:rsidRDefault="001072AF" w:rsidP="001072AF">
      <w:pPr>
        <w:pStyle w:val="ListParagraph"/>
        <w:numPr>
          <w:ilvl w:val="0"/>
          <w:numId w:val="45"/>
        </w:numPr>
        <w:spacing w:after="0" w:line="240" w:lineRule="auto"/>
        <w:ind w:left="0" w:firstLine="360"/>
        <w:rPr>
          <w:rFonts w:cs="Calibri"/>
          <w:sz w:val="20"/>
          <w:szCs w:val="20"/>
          <w:lang w:val="ro-RO"/>
        </w:rPr>
      </w:pPr>
      <w:r w:rsidRPr="005B1818">
        <w:rPr>
          <w:rFonts w:cs="Calibri"/>
          <w:sz w:val="20"/>
          <w:szCs w:val="20"/>
          <w:lang w:val="ro-RO"/>
        </w:rPr>
        <w:t>Când  folosim   „ mulţumesc”,  „te  rog”</w:t>
      </w:r>
    </w:p>
    <w:p w:rsidR="001072AF" w:rsidRPr="005B1818" w:rsidRDefault="001072AF" w:rsidP="001072AF">
      <w:pPr>
        <w:pStyle w:val="ListParagraph"/>
        <w:numPr>
          <w:ilvl w:val="0"/>
          <w:numId w:val="45"/>
        </w:numPr>
        <w:spacing w:after="0" w:line="240" w:lineRule="auto"/>
        <w:ind w:left="0" w:firstLine="360"/>
        <w:rPr>
          <w:rFonts w:cs="Calibri"/>
          <w:sz w:val="20"/>
          <w:szCs w:val="20"/>
          <w:lang w:val="ro-RO"/>
        </w:rPr>
      </w:pPr>
      <w:r w:rsidRPr="005B1818">
        <w:rPr>
          <w:rFonts w:cs="Calibri"/>
          <w:sz w:val="20"/>
          <w:szCs w:val="20"/>
          <w:lang w:val="ro-RO"/>
        </w:rPr>
        <w:t>Cum  refuzăm  politicos</w:t>
      </w:r>
    </w:p>
    <w:p w:rsidR="001072AF" w:rsidRPr="005B1818" w:rsidRDefault="001072AF" w:rsidP="001072AF">
      <w:pPr>
        <w:pStyle w:val="ListParagraph"/>
        <w:numPr>
          <w:ilvl w:val="0"/>
          <w:numId w:val="43"/>
        </w:numPr>
        <w:tabs>
          <w:tab w:val="left" w:pos="180"/>
        </w:tabs>
        <w:spacing w:after="0" w:line="240" w:lineRule="auto"/>
        <w:ind w:left="0" w:firstLine="0"/>
        <w:rPr>
          <w:rFonts w:cs="Calibri"/>
          <w:b/>
          <w:sz w:val="20"/>
          <w:szCs w:val="20"/>
          <w:lang w:val="ro-RO"/>
        </w:rPr>
      </w:pPr>
      <w:r w:rsidRPr="005B1818">
        <w:rPr>
          <w:rFonts w:cs="Calibri"/>
          <w:b/>
          <w:sz w:val="20"/>
          <w:szCs w:val="20"/>
          <w:lang w:val="ro-RO"/>
        </w:rPr>
        <w:t>ȊMPĂRŢELI  FĂRĂ  MÂRÂIELI</w:t>
      </w:r>
    </w:p>
    <w:p w:rsidR="001072AF" w:rsidRPr="005B1818" w:rsidRDefault="001072AF" w:rsidP="001072AF">
      <w:pPr>
        <w:pStyle w:val="ListParagraph"/>
        <w:numPr>
          <w:ilvl w:val="0"/>
          <w:numId w:val="46"/>
        </w:numPr>
        <w:spacing w:after="0" w:line="240" w:lineRule="auto"/>
        <w:ind w:left="0" w:firstLine="360"/>
        <w:rPr>
          <w:rFonts w:cs="Calibri"/>
          <w:sz w:val="20"/>
          <w:szCs w:val="20"/>
          <w:lang w:val="ro-RO"/>
        </w:rPr>
      </w:pPr>
      <w:r w:rsidRPr="005B1818">
        <w:rPr>
          <w:rFonts w:cs="Calibri"/>
          <w:sz w:val="20"/>
          <w:szCs w:val="20"/>
          <w:lang w:val="ro-RO"/>
        </w:rPr>
        <w:t>A  împrumuta  cuiva  o  jucărie</w:t>
      </w:r>
    </w:p>
    <w:p w:rsidR="001072AF" w:rsidRPr="005B1818" w:rsidRDefault="001072AF" w:rsidP="001072AF">
      <w:pPr>
        <w:pStyle w:val="ListParagraph"/>
        <w:numPr>
          <w:ilvl w:val="0"/>
          <w:numId w:val="46"/>
        </w:numPr>
        <w:spacing w:after="0" w:line="240" w:lineRule="auto"/>
        <w:ind w:left="0" w:firstLine="360"/>
        <w:rPr>
          <w:rFonts w:cs="Calibri"/>
          <w:sz w:val="20"/>
          <w:szCs w:val="20"/>
          <w:lang w:val="ro-RO"/>
        </w:rPr>
      </w:pPr>
      <w:r w:rsidRPr="005B1818">
        <w:rPr>
          <w:rFonts w:cs="Calibri"/>
          <w:sz w:val="20"/>
          <w:szCs w:val="20"/>
          <w:lang w:val="ro-RO"/>
        </w:rPr>
        <w:t>A  cere  permisiunea  înainte  de  a  lua  ceva  ce  nu  îţi  aparţine</w:t>
      </w:r>
    </w:p>
    <w:p w:rsidR="001072AF" w:rsidRPr="005B1818" w:rsidRDefault="001072AF" w:rsidP="001072AF">
      <w:pPr>
        <w:pStyle w:val="ListParagraph"/>
        <w:numPr>
          <w:ilvl w:val="0"/>
          <w:numId w:val="43"/>
        </w:numPr>
        <w:tabs>
          <w:tab w:val="left" w:pos="180"/>
        </w:tabs>
        <w:spacing w:after="0" w:line="240" w:lineRule="auto"/>
        <w:ind w:left="0" w:firstLine="0"/>
        <w:rPr>
          <w:rFonts w:cs="Calibri"/>
          <w:b/>
          <w:sz w:val="20"/>
          <w:szCs w:val="20"/>
          <w:lang w:val="ro-RO"/>
        </w:rPr>
      </w:pPr>
      <w:r w:rsidRPr="005B1818">
        <w:rPr>
          <w:rFonts w:cs="Calibri"/>
          <w:b/>
          <w:sz w:val="20"/>
          <w:szCs w:val="20"/>
          <w:lang w:val="ro-RO"/>
        </w:rPr>
        <w:t>SCUZELE  DE  RIGOARE</w:t>
      </w:r>
    </w:p>
    <w:p w:rsidR="001072AF" w:rsidRPr="005B1818" w:rsidRDefault="001072AF" w:rsidP="001072AF">
      <w:pPr>
        <w:pStyle w:val="ListParagraph"/>
        <w:numPr>
          <w:ilvl w:val="0"/>
          <w:numId w:val="47"/>
        </w:numPr>
        <w:spacing w:after="0" w:line="240" w:lineRule="auto"/>
        <w:ind w:left="0" w:firstLine="360"/>
        <w:rPr>
          <w:rFonts w:cs="Calibri"/>
          <w:sz w:val="20"/>
          <w:szCs w:val="20"/>
          <w:lang w:val="ro-RO"/>
        </w:rPr>
      </w:pPr>
      <w:r w:rsidRPr="005B1818">
        <w:rPr>
          <w:rFonts w:cs="Calibri"/>
          <w:sz w:val="20"/>
          <w:szCs w:val="20"/>
          <w:lang w:val="ro-RO"/>
        </w:rPr>
        <w:t>„Ȋmi  pare  rău” , „ te  rog  să  mă  ierţi”</w:t>
      </w:r>
    </w:p>
    <w:p w:rsidR="001072AF" w:rsidRPr="005B1818" w:rsidRDefault="001072AF" w:rsidP="001072AF">
      <w:pPr>
        <w:pStyle w:val="ListParagraph"/>
        <w:numPr>
          <w:ilvl w:val="0"/>
          <w:numId w:val="43"/>
        </w:numPr>
        <w:tabs>
          <w:tab w:val="left" w:pos="180"/>
        </w:tabs>
        <w:spacing w:after="0" w:line="240" w:lineRule="auto"/>
        <w:ind w:left="0" w:firstLine="0"/>
        <w:rPr>
          <w:rFonts w:cs="Calibri"/>
          <w:b/>
          <w:sz w:val="20"/>
          <w:szCs w:val="20"/>
          <w:lang w:val="ro-RO"/>
        </w:rPr>
      </w:pPr>
      <w:r w:rsidRPr="005B1818">
        <w:rPr>
          <w:rFonts w:cs="Calibri"/>
          <w:b/>
          <w:sz w:val="20"/>
          <w:szCs w:val="20"/>
          <w:lang w:val="ro-RO"/>
        </w:rPr>
        <w:t>DE  VORBĂ</w:t>
      </w:r>
    </w:p>
    <w:p w:rsidR="001072AF" w:rsidRPr="005B1818" w:rsidRDefault="001072AF" w:rsidP="001072AF">
      <w:pPr>
        <w:pStyle w:val="ListParagraph"/>
        <w:numPr>
          <w:ilvl w:val="0"/>
          <w:numId w:val="47"/>
        </w:numPr>
        <w:spacing w:after="0" w:line="240" w:lineRule="auto"/>
        <w:ind w:left="0" w:firstLine="360"/>
        <w:rPr>
          <w:rFonts w:cs="Calibri"/>
          <w:sz w:val="20"/>
          <w:szCs w:val="20"/>
          <w:lang w:val="ro-RO"/>
        </w:rPr>
      </w:pPr>
      <w:r w:rsidRPr="005B1818">
        <w:rPr>
          <w:rFonts w:cs="Calibri"/>
          <w:sz w:val="20"/>
          <w:szCs w:val="20"/>
          <w:lang w:val="ro-RO"/>
        </w:rPr>
        <w:t>Privim  în  ochii  interlocutorului</w:t>
      </w:r>
    </w:p>
    <w:p w:rsidR="001072AF" w:rsidRPr="005B1818" w:rsidRDefault="001072AF" w:rsidP="001072AF">
      <w:pPr>
        <w:pStyle w:val="ListParagraph"/>
        <w:numPr>
          <w:ilvl w:val="0"/>
          <w:numId w:val="47"/>
        </w:numPr>
        <w:spacing w:after="0" w:line="240" w:lineRule="auto"/>
        <w:ind w:left="0" w:firstLine="360"/>
        <w:rPr>
          <w:rFonts w:cs="Calibri"/>
          <w:sz w:val="20"/>
          <w:szCs w:val="20"/>
          <w:lang w:val="ro-RO"/>
        </w:rPr>
      </w:pPr>
      <w:r w:rsidRPr="005B1818">
        <w:rPr>
          <w:rFonts w:cs="Calibri"/>
          <w:sz w:val="20"/>
          <w:szCs w:val="20"/>
          <w:lang w:val="ro-RO"/>
        </w:rPr>
        <w:t>Aşteptăm  să  termine; întrerupem  doar  dacă  este  o  urgenţă</w:t>
      </w:r>
    </w:p>
    <w:p w:rsidR="001072AF" w:rsidRPr="005B1818" w:rsidRDefault="001072AF" w:rsidP="001072AF">
      <w:pPr>
        <w:pStyle w:val="ListParagraph"/>
        <w:numPr>
          <w:ilvl w:val="0"/>
          <w:numId w:val="47"/>
        </w:numPr>
        <w:spacing w:after="0" w:line="240" w:lineRule="auto"/>
        <w:ind w:left="0" w:firstLine="360"/>
        <w:rPr>
          <w:rFonts w:cs="Calibri"/>
          <w:sz w:val="20"/>
          <w:szCs w:val="20"/>
          <w:lang w:val="ro-RO"/>
        </w:rPr>
      </w:pPr>
      <w:r w:rsidRPr="005B1818">
        <w:rPr>
          <w:rFonts w:cs="Calibri"/>
          <w:sz w:val="20"/>
          <w:szCs w:val="20"/>
          <w:lang w:val="ro-RO"/>
        </w:rPr>
        <w:t>Când  suntem  întrebaţi,  răspundem</w:t>
      </w:r>
    </w:p>
    <w:p w:rsidR="001072AF" w:rsidRPr="005B1818" w:rsidRDefault="001072AF" w:rsidP="001072AF">
      <w:pPr>
        <w:pStyle w:val="ListParagraph"/>
        <w:numPr>
          <w:ilvl w:val="0"/>
          <w:numId w:val="43"/>
        </w:numPr>
        <w:tabs>
          <w:tab w:val="left" w:pos="180"/>
        </w:tabs>
        <w:spacing w:after="0" w:line="240" w:lineRule="auto"/>
        <w:ind w:left="0" w:firstLine="0"/>
        <w:rPr>
          <w:rFonts w:cs="Calibri"/>
          <w:b/>
          <w:sz w:val="20"/>
          <w:szCs w:val="20"/>
          <w:lang w:val="ro-RO"/>
        </w:rPr>
      </w:pPr>
      <w:r w:rsidRPr="005B1818">
        <w:rPr>
          <w:rFonts w:cs="Calibri"/>
          <w:b/>
          <w:sz w:val="20"/>
          <w:szCs w:val="20"/>
          <w:lang w:val="ro-RO"/>
        </w:rPr>
        <w:t>ATENŢIE  LA</w:t>
      </w:r>
    </w:p>
    <w:p w:rsidR="001072AF" w:rsidRPr="001072AF" w:rsidRDefault="001072AF" w:rsidP="001072AF">
      <w:pPr>
        <w:pStyle w:val="ListParagraph"/>
        <w:numPr>
          <w:ilvl w:val="0"/>
          <w:numId w:val="48"/>
        </w:numPr>
        <w:spacing w:after="0" w:line="240" w:lineRule="auto"/>
        <w:ind w:left="0" w:firstLine="360"/>
        <w:rPr>
          <w:rFonts w:cs="Calibri"/>
          <w:sz w:val="20"/>
          <w:szCs w:val="20"/>
          <w:lang w:val="ro-RO"/>
        </w:rPr>
      </w:pPr>
      <w:r w:rsidRPr="005B1818">
        <w:rPr>
          <w:rFonts w:cs="Calibri"/>
          <w:sz w:val="20"/>
          <w:szCs w:val="20"/>
          <w:lang w:val="ro-RO"/>
        </w:rPr>
        <w:t>Scobitul în  nas, scoaterea  limbii, muşcat</w:t>
      </w:r>
    </w:p>
    <w:p w:rsidR="001072AF" w:rsidRPr="005B1818" w:rsidRDefault="001072AF" w:rsidP="001072AF">
      <w:pPr>
        <w:spacing w:after="0" w:line="240" w:lineRule="auto"/>
        <w:rPr>
          <w:rFonts w:cs="Calibri"/>
          <w:b/>
          <w:sz w:val="20"/>
          <w:szCs w:val="20"/>
          <w:lang w:val="ro-RO"/>
        </w:rPr>
      </w:pPr>
      <w:r w:rsidRPr="005B1818">
        <w:rPr>
          <w:rFonts w:cs="Calibri"/>
          <w:b/>
          <w:sz w:val="20"/>
          <w:szCs w:val="20"/>
          <w:lang w:val="ro-RO"/>
        </w:rPr>
        <w:t>Bibliografie:</w:t>
      </w:r>
    </w:p>
    <w:p w:rsidR="001072AF" w:rsidRPr="005B1818" w:rsidRDefault="001072AF" w:rsidP="001072AF">
      <w:pPr>
        <w:spacing w:after="0" w:line="240" w:lineRule="auto"/>
        <w:rPr>
          <w:rFonts w:cs="Calibri"/>
          <w:sz w:val="20"/>
          <w:szCs w:val="20"/>
          <w:lang w:val="ro-RO"/>
        </w:rPr>
      </w:pPr>
      <w:r w:rsidRPr="005B1818">
        <w:rPr>
          <w:rFonts w:cs="Calibri"/>
          <w:sz w:val="20"/>
          <w:szCs w:val="20"/>
          <w:lang w:val="ro-RO"/>
        </w:rPr>
        <w:t>„Codul  buneler  maniere  pentru  copii” , Editura  Pescăruş</w:t>
      </w:r>
    </w:p>
    <w:p w:rsidR="001072AF" w:rsidRPr="005B1818" w:rsidRDefault="001072AF" w:rsidP="001072AF">
      <w:pPr>
        <w:spacing w:after="0" w:line="240" w:lineRule="auto"/>
        <w:rPr>
          <w:rFonts w:cs="Calibri"/>
          <w:sz w:val="20"/>
          <w:szCs w:val="20"/>
          <w:lang w:val="ro-RO"/>
        </w:rPr>
      </w:pPr>
      <w:r w:rsidRPr="005B1818">
        <w:rPr>
          <w:rFonts w:cs="Calibri"/>
          <w:sz w:val="20"/>
          <w:szCs w:val="20"/>
          <w:lang w:val="ro-RO"/>
        </w:rPr>
        <w:t>„Cei  şapte  ani  de  acasă” ,  Editura  Coresi</w:t>
      </w:r>
    </w:p>
    <w:p w:rsidR="001072AF" w:rsidRPr="005B1818" w:rsidRDefault="001072AF" w:rsidP="001072AF">
      <w:pPr>
        <w:spacing w:after="0" w:line="240" w:lineRule="auto"/>
        <w:rPr>
          <w:rFonts w:cs="Calibri"/>
          <w:sz w:val="20"/>
          <w:szCs w:val="20"/>
          <w:lang w:val="ro-RO"/>
        </w:rPr>
      </w:pPr>
    </w:p>
    <w:p w:rsidR="001072AF" w:rsidRPr="005B1818" w:rsidRDefault="001072AF" w:rsidP="001072AF">
      <w:pPr>
        <w:spacing w:after="0" w:line="240" w:lineRule="auto"/>
        <w:rPr>
          <w:rFonts w:cs="Calibri"/>
          <w:sz w:val="20"/>
          <w:szCs w:val="20"/>
          <w:lang w:val="ro-RO"/>
        </w:rPr>
      </w:pPr>
    </w:p>
    <w:p w:rsidR="001072AF" w:rsidRPr="005B1818" w:rsidRDefault="001072AF" w:rsidP="001072AF">
      <w:pPr>
        <w:numPr>
          <w:ilvl w:val="0"/>
          <w:numId w:val="19"/>
        </w:numPr>
        <w:spacing w:after="0" w:line="240" w:lineRule="auto"/>
        <w:ind w:left="0"/>
        <w:jc w:val="center"/>
        <w:rPr>
          <w:rFonts w:cs="Calibri"/>
          <w:b/>
          <w:sz w:val="20"/>
          <w:szCs w:val="20"/>
          <w:lang w:val="ro-RO"/>
        </w:rPr>
      </w:pPr>
      <w:r w:rsidRPr="005B1818">
        <w:rPr>
          <w:rFonts w:cs="Calibri"/>
          <w:b/>
          <w:sz w:val="20"/>
          <w:szCs w:val="20"/>
          <w:lang w:val="ro-RO"/>
        </w:rPr>
        <w:t>"Mituirea" copiilor - un obicei ”bun” sau ”periculos"?</w:t>
      </w: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 xml:space="preserve">Prof. Nagy – Rusu Gabriela – Doris, </w:t>
      </w: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Centrul Școlar pentru Educație Incluzivă Arad, jud. Arad</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S-au scris pagini întregi  despre acest subiect - recompensarea sau mituirea copiilor pentru a-i determina să facă anumite lucruri. Să fie oare această modalitate de a obține ceva de la copii, blamată în general de părinții model, chiar atât de condamnabilă?</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 De acord, copiii trebuie să învețe adevărata valoare a lucrurilor, trebuie să știe, să își asume consecințele faptelor pe care le fac, dar asta nu înseamnă că tot ceea ce le oferim copiilor pentru a-i stimula să facă anumite lucruri reprezintă un imens pericol pentru educația lor. Pe moment poate că reacționează pozitiv doar de dragul recompensei, însa în timp copiii se maturizează și vor conștientiza singuri faptul că recompensa era doar o modalitate de a-i stimula să facă ceea ce altfel ar fi refuzat, fără să știe nici ei prea bine de ce. </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Trebuie avut în vedere că valoarea recompenselor să fie mai mult simbolică, deoarece dacă aceasta are o anumită valoare materială substanțială, există riscul de a nu putea fi oferită , ceea ce ar strica această ”mică„ înțelegere. Până  la maturizare, copiii vor considera că aceasta este un drept al lor și că li se cuvine.</w:t>
      </w:r>
    </w:p>
    <w:p w:rsidR="001072AF" w:rsidRPr="005B1818" w:rsidRDefault="001072AF" w:rsidP="001072AF">
      <w:pPr>
        <w:spacing w:after="0" w:line="240" w:lineRule="auto"/>
        <w:ind w:firstLine="720"/>
        <w:jc w:val="both"/>
        <w:rPr>
          <w:rFonts w:cs="Calibri"/>
          <w:sz w:val="20"/>
          <w:szCs w:val="20"/>
          <w:lang w:val="ro-RO"/>
        </w:rPr>
      </w:pPr>
      <w:r w:rsidRPr="005B1818">
        <w:rPr>
          <w:rFonts w:cs="Calibri"/>
          <w:b/>
          <w:bCs/>
          <w:sz w:val="20"/>
          <w:szCs w:val="20"/>
          <w:lang w:val="ro-RO"/>
        </w:rPr>
        <w:t>Un  bun exemplu  este lenevitul de dimineața. </w:t>
      </w:r>
      <w:r w:rsidRPr="005B1818">
        <w:rPr>
          <w:rFonts w:cs="Calibri"/>
          <w:sz w:val="20"/>
          <w:szCs w:val="20"/>
          <w:lang w:val="ro-RO"/>
        </w:rPr>
        <w:t>Cine are copii școlari știe cât de greu este să-i mobilizezi dimineața să se trezească, să se spele pe dinți, să se îmbrace etc. Un tabel cu buline zâmbitoare pentru îndeplinirea cu succes și la timp a acestor mici activități de rutină, afișat în bucătărie, cu promisiunea că  în momentul în care se va aduna un număr prestabilit de buline zâmbărețe îi va aștepta un mic premiu va îndepărta ca prin minune lenea de dimineața. În timp se va crea o rutina și toate se vor întâmpla de la sine.</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lastRenderedPageBreak/>
        <w:t xml:space="preserve"> Dar ce se întâmplă cu recompensa în timp? Ei bine, recompensa se poate transforma în lucruri plăcute, cum ar fi ieșitul împreuna la un film sau la o înghețata, achiziționarea unui produs îndrăgit de ei, o mică excursie de exploratori, etc. În fond, ce e atât de rău în asta?</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 În plus, peste ani, vă veți aminti împreună de isprava îndepărtării lenevitului de dimineață. </w:t>
      </w:r>
    </w:p>
    <w:p w:rsidR="001072AF" w:rsidRPr="005B1818" w:rsidRDefault="001072AF" w:rsidP="001072AF">
      <w:pPr>
        <w:spacing w:after="0" w:line="240" w:lineRule="auto"/>
        <w:jc w:val="both"/>
        <w:rPr>
          <w:rFonts w:cs="Calibri"/>
          <w:sz w:val="20"/>
          <w:szCs w:val="20"/>
          <w:lang w:val="ro-RO"/>
        </w:rPr>
      </w:pPr>
    </w:p>
    <w:p w:rsidR="001072AF" w:rsidRPr="005B1818" w:rsidRDefault="001072AF" w:rsidP="001072AF">
      <w:pPr>
        <w:spacing w:after="0" w:line="240" w:lineRule="auto"/>
        <w:jc w:val="both"/>
        <w:rPr>
          <w:rFonts w:cs="Calibri"/>
          <w:sz w:val="20"/>
          <w:szCs w:val="20"/>
          <w:lang w:val="ro-RO"/>
        </w:rPr>
      </w:pPr>
    </w:p>
    <w:p w:rsidR="001072AF" w:rsidRPr="005B1818" w:rsidRDefault="001072AF" w:rsidP="001072AF">
      <w:pPr>
        <w:numPr>
          <w:ilvl w:val="0"/>
          <w:numId w:val="19"/>
        </w:numPr>
        <w:shd w:val="clear" w:color="auto" w:fill="FFFFFF"/>
        <w:spacing w:after="0" w:line="240" w:lineRule="auto"/>
        <w:jc w:val="center"/>
        <w:textAlignment w:val="baseline"/>
        <w:outlineLvl w:val="1"/>
        <w:rPr>
          <w:rFonts w:cs="Calibri"/>
          <w:b/>
          <w:sz w:val="20"/>
          <w:szCs w:val="20"/>
          <w:lang w:val="ro-RO"/>
        </w:rPr>
      </w:pPr>
      <w:r w:rsidRPr="005B1818">
        <w:rPr>
          <w:rFonts w:cs="Calibri"/>
          <w:b/>
          <w:sz w:val="20"/>
          <w:szCs w:val="20"/>
          <w:lang w:val="ro-RO"/>
        </w:rPr>
        <w:t>Sfaturi pentru a învăța copilul despre lumea  din jur</w:t>
      </w:r>
    </w:p>
    <w:p w:rsidR="001072AF" w:rsidRPr="005B1818" w:rsidRDefault="001072AF" w:rsidP="001072AF">
      <w:pPr>
        <w:shd w:val="clear" w:color="auto" w:fill="FFFFFF"/>
        <w:spacing w:after="0" w:line="240" w:lineRule="auto"/>
        <w:jc w:val="center"/>
        <w:textAlignment w:val="baseline"/>
        <w:outlineLvl w:val="1"/>
        <w:rPr>
          <w:rFonts w:cs="Calibri"/>
          <w:b/>
          <w:sz w:val="20"/>
          <w:szCs w:val="20"/>
          <w:lang w:val="ro-RO"/>
        </w:rPr>
      </w:pPr>
    </w:p>
    <w:p w:rsidR="001072AF" w:rsidRPr="005B1818" w:rsidRDefault="001072AF" w:rsidP="001072AF">
      <w:pPr>
        <w:shd w:val="clear" w:color="auto" w:fill="FFFFFF"/>
        <w:spacing w:after="0" w:line="240" w:lineRule="auto"/>
        <w:jc w:val="center"/>
        <w:textAlignment w:val="baseline"/>
        <w:outlineLvl w:val="1"/>
        <w:rPr>
          <w:rFonts w:cs="Calibri"/>
          <w:b/>
          <w:sz w:val="20"/>
          <w:szCs w:val="20"/>
          <w:lang w:val="ro-RO"/>
        </w:rPr>
      </w:pPr>
    </w:p>
    <w:p w:rsidR="001072AF" w:rsidRPr="005B1818" w:rsidRDefault="001072AF" w:rsidP="001072AF">
      <w:pPr>
        <w:pStyle w:val="Header"/>
        <w:spacing w:after="0"/>
        <w:jc w:val="right"/>
        <w:rPr>
          <w:rFonts w:cs="Calibri"/>
          <w:b/>
          <w:sz w:val="20"/>
          <w:szCs w:val="20"/>
          <w:lang w:val="ro-RO"/>
        </w:rPr>
      </w:pPr>
      <w:r w:rsidRPr="005B1818">
        <w:rPr>
          <w:rFonts w:cs="Calibri"/>
          <w:b/>
          <w:sz w:val="20"/>
          <w:szCs w:val="20"/>
          <w:lang w:val="ro-RO"/>
        </w:rPr>
        <w:t>Profesor Bulz Lăcrămioara Iuliana</w:t>
      </w:r>
    </w:p>
    <w:p w:rsidR="001072AF" w:rsidRPr="005B1818" w:rsidRDefault="001072AF" w:rsidP="001072AF">
      <w:pPr>
        <w:shd w:val="clear" w:color="auto" w:fill="FFFFFF"/>
        <w:spacing w:after="0" w:line="240" w:lineRule="auto"/>
        <w:jc w:val="right"/>
        <w:textAlignment w:val="baseline"/>
        <w:outlineLvl w:val="1"/>
        <w:rPr>
          <w:rFonts w:cs="Calibri"/>
          <w:b/>
          <w:sz w:val="20"/>
          <w:szCs w:val="20"/>
          <w:lang w:val="ro-RO"/>
        </w:rPr>
      </w:pPr>
      <w:r w:rsidRPr="005B1818">
        <w:rPr>
          <w:rFonts w:cs="Calibri"/>
          <w:b/>
          <w:sz w:val="20"/>
          <w:szCs w:val="20"/>
          <w:lang w:val="ro-RO"/>
        </w:rPr>
        <w:t>Colegiul Național ”Mihai  Eminescu” Petroșani, Hunedoara</w:t>
      </w:r>
    </w:p>
    <w:p w:rsidR="001072AF" w:rsidRPr="005B1818" w:rsidRDefault="001072AF" w:rsidP="001072AF">
      <w:pPr>
        <w:shd w:val="clear" w:color="auto" w:fill="FFFFFF"/>
        <w:spacing w:after="0" w:line="240" w:lineRule="auto"/>
        <w:ind w:firstLine="720"/>
        <w:jc w:val="both"/>
        <w:textAlignment w:val="baseline"/>
        <w:rPr>
          <w:rFonts w:cs="Calibri"/>
          <w:sz w:val="20"/>
          <w:szCs w:val="20"/>
          <w:lang w:val="ro-RO"/>
        </w:rPr>
      </w:pPr>
      <w:r w:rsidRPr="005B1818">
        <w:rPr>
          <w:rFonts w:cs="Calibri"/>
          <w:sz w:val="20"/>
          <w:szCs w:val="20"/>
          <w:lang w:val="ro-RO"/>
        </w:rPr>
        <w:t> Iată și alte moduri în care-l puteți încuraja pe copil să învețe despre lumea înconjurătoare:</w:t>
      </w:r>
    </w:p>
    <w:p w:rsidR="001072AF" w:rsidRPr="005B1818" w:rsidRDefault="001072AF" w:rsidP="001072AF">
      <w:pPr>
        <w:shd w:val="clear" w:color="auto" w:fill="FFFFFF"/>
        <w:spacing w:after="0" w:line="240" w:lineRule="auto"/>
        <w:jc w:val="both"/>
        <w:textAlignment w:val="baseline"/>
        <w:rPr>
          <w:rFonts w:cs="Calibri"/>
          <w:sz w:val="20"/>
          <w:szCs w:val="20"/>
          <w:lang w:val="ro-RO"/>
        </w:rPr>
      </w:pPr>
      <w:r w:rsidRPr="005B1818">
        <w:rPr>
          <w:rFonts w:cs="Calibri"/>
          <w:sz w:val="20"/>
          <w:szCs w:val="20"/>
          <w:lang w:val="ro-RO"/>
        </w:rPr>
        <w:t> - s</w:t>
      </w:r>
      <w:r w:rsidRPr="005B1818">
        <w:rPr>
          <w:rFonts w:cs="Calibri"/>
          <w:b/>
          <w:bCs/>
          <w:sz w:val="20"/>
          <w:szCs w:val="20"/>
          <w:bdr w:val="none" w:sz="0" w:space="0" w:color="auto" w:frame="1"/>
          <w:lang w:val="ro-RO"/>
        </w:rPr>
        <w:t>puneți-i poezioare/cântecele pe dinafară și în timp ce-l învățați zâmbiți-i;</w:t>
      </w:r>
      <w:r w:rsidRPr="005B1818">
        <w:rPr>
          <w:rFonts w:cs="Calibri"/>
          <w:sz w:val="20"/>
          <w:szCs w:val="20"/>
          <w:lang w:val="ro-RO"/>
        </w:rPr>
        <w:t> copilul va înțelege că-i o activitate plăcută și va încerca la rândul lui să învețe și el poezioara/cântecelul dvs.</w:t>
      </w:r>
    </w:p>
    <w:p w:rsidR="001072AF" w:rsidRPr="005B1818" w:rsidRDefault="001072AF" w:rsidP="001072AF">
      <w:pPr>
        <w:shd w:val="clear" w:color="auto" w:fill="FFFFFF"/>
        <w:spacing w:after="0" w:line="240" w:lineRule="auto"/>
        <w:jc w:val="both"/>
        <w:textAlignment w:val="baseline"/>
        <w:rPr>
          <w:rFonts w:cs="Calibri"/>
          <w:sz w:val="20"/>
          <w:szCs w:val="20"/>
          <w:lang w:val="ro-RO"/>
        </w:rPr>
      </w:pPr>
      <w:r w:rsidRPr="005B1818">
        <w:rPr>
          <w:rFonts w:cs="Calibri"/>
          <w:b/>
          <w:bCs/>
          <w:sz w:val="20"/>
          <w:szCs w:val="20"/>
          <w:bdr w:val="none" w:sz="0" w:space="0" w:color="auto" w:frame="1"/>
          <w:lang w:val="ro-RO"/>
        </w:rPr>
        <w:t>- când copilul stă in brațele dvs. în timp ce-i citiți o poveste, țineți cartea astfel încât să o vadă și el, iar în timp va înțelege că cititul </w:t>
      </w:r>
      <w:r w:rsidRPr="005B1818">
        <w:rPr>
          <w:rFonts w:cs="Calibri"/>
          <w:sz w:val="20"/>
          <w:szCs w:val="20"/>
          <w:lang w:val="ro-RO"/>
        </w:rPr>
        <w:t>se petrece de la stânga la dreapta, mai ales daca-l lăsați să întoarcă el paginile;</w:t>
      </w:r>
    </w:p>
    <w:p w:rsidR="001072AF" w:rsidRPr="005B1818" w:rsidRDefault="001072AF" w:rsidP="001072AF">
      <w:pPr>
        <w:shd w:val="clear" w:color="auto" w:fill="FFFFFF"/>
        <w:spacing w:after="0" w:line="240" w:lineRule="auto"/>
        <w:jc w:val="both"/>
        <w:textAlignment w:val="baseline"/>
        <w:rPr>
          <w:rFonts w:cs="Calibri"/>
          <w:sz w:val="20"/>
          <w:szCs w:val="20"/>
          <w:lang w:val="ro-RO"/>
        </w:rPr>
      </w:pPr>
      <w:r w:rsidRPr="005B1818">
        <w:rPr>
          <w:rFonts w:cs="Calibri"/>
          <w:sz w:val="20"/>
          <w:szCs w:val="20"/>
          <w:lang w:val="ro-RO"/>
        </w:rPr>
        <w:t>- </w:t>
      </w:r>
      <w:r w:rsidRPr="005B1818">
        <w:rPr>
          <w:rFonts w:cs="Calibri"/>
          <w:b/>
          <w:bCs/>
          <w:sz w:val="20"/>
          <w:szCs w:val="20"/>
          <w:bdr w:val="none" w:sz="0" w:space="0" w:color="auto" w:frame="1"/>
          <w:lang w:val="ro-RO"/>
        </w:rPr>
        <w:t>nu uitați că învățarea este permanentă,</w:t>
      </w:r>
      <w:r w:rsidRPr="005B1818">
        <w:rPr>
          <w:rFonts w:cs="Calibri"/>
          <w:sz w:val="20"/>
          <w:szCs w:val="20"/>
          <w:lang w:val="ro-RO"/>
        </w:rPr>
        <w:t> în orice zi, indiferent dacă copilul merge în patru lăbuțe sau deja vorbește așa că acordați-i toată atenția și ajutați-l să învețe și repetați-i când este nevoie tot ceea ce l-ați învățat;</w:t>
      </w:r>
    </w:p>
    <w:p w:rsidR="001072AF" w:rsidRPr="005B1818" w:rsidRDefault="001072AF" w:rsidP="001072AF">
      <w:pPr>
        <w:shd w:val="clear" w:color="auto" w:fill="FFFFFF"/>
        <w:spacing w:after="0" w:line="240" w:lineRule="auto"/>
        <w:jc w:val="both"/>
        <w:textAlignment w:val="baseline"/>
        <w:rPr>
          <w:rFonts w:cs="Calibri"/>
          <w:sz w:val="20"/>
          <w:szCs w:val="20"/>
          <w:lang w:val="ro-RO"/>
        </w:rPr>
      </w:pPr>
      <w:r w:rsidRPr="005B1818">
        <w:rPr>
          <w:rFonts w:cs="Calibri"/>
          <w:sz w:val="20"/>
          <w:szCs w:val="20"/>
          <w:lang w:val="ro-RO"/>
        </w:rPr>
        <w:t>- </w:t>
      </w:r>
      <w:r w:rsidRPr="005B1818">
        <w:rPr>
          <w:rFonts w:cs="Calibri"/>
          <w:b/>
          <w:bCs/>
          <w:sz w:val="20"/>
          <w:szCs w:val="20"/>
          <w:bdr w:val="none" w:sz="0" w:space="0" w:color="auto" w:frame="1"/>
          <w:lang w:val="ro-RO"/>
        </w:rPr>
        <w:t>cultivă-i spiritul de aventură,</w:t>
      </w:r>
      <w:r w:rsidRPr="005B1818">
        <w:rPr>
          <w:rFonts w:cs="Calibri"/>
          <w:sz w:val="20"/>
          <w:szCs w:val="20"/>
          <w:lang w:val="ro-RO"/>
        </w:rPr>
        <w:t> dar înțeles în sensul bun al cuvântului; o nouă pisică, o nouă jucărie, o nouă mâncare și chiar o pasăre care se așează în gradină pot fi noi provocări de a învăța cate ceva despre lumea înconjurătoare</w:t>
      </w:r>
    </w:p>
    <w:p w:rsidR="001072AF" w:rsidRDefault="001072AF" w:rsidP="001072AF">
      <w:pPr>
        <w:shd w:val="clear" w:color="auto" w:fill="FFFFFF"/>
        <w:spacing w:after="0" w:line="240" w:lineRule="auto"/>
        <w:jc w:val="both"/>
        <w:textAlignment w:val="baseline"/>
        <w:rPr>
          <w:rFonts w:cs="Calibri"/>
          <w:sz w:val="20"/>
          <w:szCs w:val="20"/>
          <w:lang w:val="ro-RO"/>
        </w:rPr>
      </w:pPr>
      <w:r w:rsidRPr="005B1818">
        <w:rPr>
          <w:rFonts w:cs="Calibri"/>
          <w:sz w:val="20"/>
          <w:szCs w:val="20"/>
          <w:lang w:val="ro-RO"/>
        </w:rPr>
        <w:t>- </w:t>
      </w:r>
      <w:r w:rsidRPr="005B1818">
        <w:rPr>
          <w:rFonts w:cs="Calibri"/>
          <w:b/>
          <w:bCs/>
          <w:sz w:val="20"/>
          <w:szCs w:val="20"/>
          <w:bdr w:val="none" w:sz="0" w:space="0" w:color="auto" w:frame="1"/>
          <w:lang w:val="ro-RO"/>
        </w:rPr>
        <w:t>lăsați-l sa încerce până reușește</w:t>
      </w:r>
      <w:r w:rsidRPr="005B1818">
        <w:rPr>
          <w:rFonts w:cs="Calibri"/>
          <w:sz w:val="20"/>
          <w:szCs w:val="20"/>
          <w:lang w:val="ro-RO"/>
        </w:rPr>
        <w:t>, cum ar fi cu jucăriile pe care le montează și le demontează zilnic; când reușește în ceea ce face,  este suficientă o simplă vorbă de încurajare din partea părinților.</w:t>
      </w:r>
    </w:p>
    <w:p w:rsidR="001072AF" w:rsidRPr="005B1818" w:rsidRDefault="001072AF" w:rsidP="001072AF">
      <w:pPr>
        <w:shd w:val="clear" w:color="auto" w:fill="FFFFFF"/>
        <w:spacing w:after="0" w:line="240" w:lineRule="auto"/>
        <w:jc w:val="both"/>
        <w:textAlignment w:val="baseline"/>
        <w:rPr>
          <w:rFonts w:cs="Calibri"/>
          <w:sz w:val="20"/>
          <w:szCs w:val="20"/>
          <w:lang w:val="ro-RO"/>
        </w:rPr>
      </w:pPr>
    </w:p>
    <w:p w:rsidR="001072AF" w:rsidRPr="005B1818" w:rsidRDefault="001072AF" w:rsidP="001072AF">
      <w:pPr>
        <w:spacing w:after="0" w:line="240" w:lineRule="auto"/>
        <w:ind w:firstLine="720"/>
        <w:jc w:val="both"/>
        <w:rPr>
          <w:rFonts w:cs="Calibri"/>
          <w:sz w:val="20"/>
          <w:szCs w:val="20"/>
          <w:lang w:val="ro-RO"/>
        </w:rPr>
      </w:pPr>
    </w:p>
    <w:p w:rsidR="001072AF" w:rsidRPr="005B1818" w:rsidRDefault="001072AF" w:rsidP="001072AF">
      <w:pPr>
        <w:numPr>
          <w:ilvl w:val="0"/>
          <w:numId w:val="19"/>
        </w:numPr>
        <w:spacing w:after="0" w:line="240" w:lineRule="auto"/>
        <w:jc w:val="center"/>
        <w:rPr>
          <w:rFonts w:cs="Calibri"/>
          <w:b/>
          <w:bCs/>
          <w:sz w:val="20"/>
          <w:szCs w:val="20"/>
          <w:lang w:val="ro-RO"/>
        </w:rPr>
      </w:pPr>
      <w:r w:rsidRPr="005B1818">
        <w:rPr>
          <w:rFonts w:cs="Calibri"/>
          <w:b/>
          <w:bCs/>
          <w:sz w:val="20"/>
          <w:szCs w:val="20"/>
          <w:lang w:val="ro-RO"/>
        </w:rPr>
        <w:t>De la grâu la pâine</w:t>
      </w:r>
    </w:p>
    <w:p w:rsidR="001072AF" w:rsidRPr="005B1818" w:rsidRDefault="001072AF" w:rsidP="001072AF">
      <w:pPr>
        <w:spacing w:after="0" w:line="240" w:lineRule="auto"/>
        <w:ind w:firstLine="720"/>
        <w:jc w:val="center"/>
        <w:rPr>
          <w:rFonts w:cs="Calibri"/>
          <w:sz w:val="20"/>
          <w:szCs w:val="20"/>
        </w:rPr>
      </w:pPr>
    </w:p>
    <w:p w:rsidR="001072AF" w:rsidRPr="005B1818" w:rsidRDefault="001072AF" w:rsidP="001072AF">
      <w:pPr>
        <w:spacing w:after="0" w:line="240" w:lineRule="auto"/>
        <w:ind w:firstLine="720"/>
        <w:jc w:val="right"/>
        <w:rPr>
          <w:rFonts w:cs="Calibri"/>
          <w:sz w:val="20"/>
          <w:szCs w:val="20"/>
        </w:rPr>
      </w:pPr>
      <w:r w:rsidRPr="005B1818">
        <w:rPr>
          <w:rFonts w:cs="Calibri"/>
          <w:b/>
          <w:bCs/>
          <w:sz w:val="20"/>
          <w:szCs w:val="20"/>
          <w:lang w:val="ro-RO"/>
        </w:rPr>
        <w:t>Ed. Ianc Cuza Ramona</w:t>
      </w:r>
    </w:p>
    <w:p w:rsidR="001072AF" w:rsidRPr="005B1818" w:rsidRDefault="001072AF" w:rsidP="001072AF">
      <w:pPr>
        <w:spacing w:after="0" w:line="240" w:lineRule="auto"/>
        <w:ind w:firstLine="720"/>
        <w:jc w:val="right"/>
        <w:rPr>
          <w:rFonts w:cs="Calibri"/>
          <w:sz w:val="20"/>
          <w:szCs w:val="20"/>
        </w:rPr>
      </w:pPr>
      <w:r w:rsidRPr="005B1818">
        <w:rPr>
          <w:rFonts w:cs="Calibri"/>
          <w:b/>
          <w:bCs/>
          <w:sz w:val="20"/>
          <w:szCs w:val="20"/>
          <w:lang w:val="ro-RO"/>
        </w:rPr>
        <w:t>Grăd.P.P.Nr. 3 Petroșani</w:t>
      </w:r>
    </w:p>
    <w:p w:rsidR="001072AF" w:rsidRPr="005B1818" w:rsidRDefault="001072AF" w:rsidP="001072AF">
      <w:pPr>
        <w:spacing w:after="0" w:line="240" w:lineRule="auto"/>
        <w:ind w:firstLine="720"/>
        <w:jc w:val="both"/>
        <w:rPr>
          <w:rFonts w:cs="Calibri"/>
          <w:sz w:val="20"/>
          <w:szCs w:val="20"/>
          <w:lang w:val="ro-RO"/>
        </w:rPr>
      </w:pPr>
      <w:r w:rsidRPr="005B1818">
        <w:rPr>
          <w:rFonts w:cs="Calibri"/>
          <w:bCs/>
          <w:sz w:val="20"/>
          <w:szCs w:val="20"/>
          <w:lang w:val="ro-RO"/>
        </w:rPr>
        <w:t xml:space="preserve">Într-o zi, pe când mâncam, am simţit ceva tare în gură. La început m-am speriat, crezând că mi s-a rupt vreun dinte. Analizând mai atent, ce credeţi că  am descoperit ? Un bob de grâu ! </w:t>
      </w:r>
    </w:p>
    <w:p w:rsidR="001072AF" w:rsidRPr="005B1818" w:rsidRDefault="001072AF" w:rsidP="001072AF">
      <w:pPr>
        <w:spacing w:after="0" w:line="240" w:lineRule="auto"/>
        <w:ind w:firstLine="720"/>
        <w:jc w:val="both"/>
        <w:rPr>
          <w:rFonts w:cs="Calibri"/>
          <w:sz w:val="20"/>
          <w:szCs w:val="20"/>
          <w:lang w:val="ro-RO"/>
        </w:rPr>
      </w:pPr>
      <w:r w:rsidRPr="005B1818">
        <w:rPr>
          <w:rFonts w:cs="Calibri"/>
          <w:bCs/>
          <w:sz w:val="20"/>
          <w:szCs w:val="20"/>
          <w:lang w:val="ro-RO"/>
        </w:rPr>
        <w:t>L-am întrebat de ce se afla în bucăţica de pâine. Am rămas surprinsă, când a început să-mi vorbească.</w:t>
      </w:r>
    </w:p>
    <w:p w:rsidR="001072AF" w:rsidRPr="005B1818" w:rsidRDefault="001072AF" w:rsidP="001072AF">
      <w:pPr>
        <w:spacing w:after="0" w:line="240" w:lineRule="auto"/>
        <w:ind w:firstLine="720"/>
        <w:jc w:val="both"/>
        <w:rPr>
          <w:rFonts w:cs="Calibri"/>
          <w:sz w:val="20"/>
          <w:szCs w:val="20"/>
          <w:lang w:val="ro-RO"/>
        </w:rPr>
      </w:pPr>
      <w:r w:rsidRPr="005B1818">
        <w:rPr>
          <w:rFonts w:cs="Calibri"/>
          <w:bCs/>
          <w:sz w:val="20"/>
          <w:szCs w:val="20"/>
          <w:lang w:val="ro-RO"/>
        </w:rPr>
        <w:t xml:space="preserve">“ Vrei să afli mai multe despre mine? Dacă ai răbdare îţi voi povesti ce am văzut în călătoria pe care am făcut-o ! “ </w:t>
      </w:r>
    </w:p>
    <w:p w:rsidR="001072AF" w:rsidRPr="005B1818" w:rsidRDefault="001072AF" w:rsidP="001072AF">
      <w:pPr>
        <w:spacing w:after="0" w:line="240" w:lineRule="auto"/>
        <w:ind w:firstLine="720"/>
        <w:jc w:val="both"/>
        <w:rPr>
          <w:rFonts w:cs="Calibri"/>
          <w:sz w:val="20"/>
          <w:szCs w:val="20"/>
          <w:lang w:val="ro-RO"/>
        </w:rPr>
      </w:pPr>
      <w:r w:rsidRPr="005B1818">
        <w:rPr>
          <w:rFonts w:cs="Calibri"/>
          <w:bCs/>
          <w:sz w:val="20"/>
          <w:szCs w:val="20"/>
          <w:lang w:val="ro-RO"/>
        </w:rPr>
        <w:t xml:space="preserve">Am fost de acord, iar grăunciorul mi-a povestit despre lunga lui călătorie. </w:t>
      </w:r>
    </w:p>
    <w:p w:rsidR="001072AF" w:rsidRPr="005B1818" w:rsidRDefault="001072AF" w:rsidP="001072AF">
      <w:pPr>
        <w:spacing w:after="0" w:line="240" w:lineRule="auto"/>
        <w:ind w:firstLine="720"/>
        <w:jc w:val="both"/>
        <w:rPr>
          <w:rFonts w:cs="Calibri"/>
          <w:bCs/>
          <w:sz w:val="20"/>
          <w:szCs w:val="20"/>
          <w:lang w:val="ro-RO"/>
        </w:rPr>
      </w:pPr>
      <w:r w:rsidRPr="005B1818">
        <w:rPr>
          <w:rFonts w:cs="Calibri"/>
          <w:bCs/>
          <w:sz w:val="20"/>
          <w:szCs w:val="20"/>
          <w:lang w:val="ro-RO"/>
        </w:rPr>
        <w:t>“ Eram multe boabe într-un  depozit bine amenajat. Spre toamnă, am auzit nişte zgomote ciudate. Erau tractoarele care plecau spre tarlale să are, adică să răscolească pământul pentru a-l pregăti pentru semănat.</w:t>
      </w:r>
    </w:p>
    <w:p w:rsidR="001072AF" w:rsidRPr="005B1818" w:rsidRDefault="001072AF" w:rsidP="001072AF">
      <w:pPr>
        <w:spacing w:after="0" w:line="240" w:lineRule="auto"/>
        <w:ind w:firstLine="720"/>
        <w:jc w:val="both"/>
        <w:rPr>
          <w:rFonts w:cs="Calibri"/>
          <w:b/>
          <w:sz w:val="20"/>
          <w:szCs w:val="20"/>
          <w:lang w:val="ro-RO"/>
        </w:rPr>
      </w:pPr>
      <w:r w:rsidRPr="005B1818">
        <w:rPr>
          <w:rFonts w:cs="Calibri"/>
          <w:b/>
          <w:bCs/>
          <w:sz w:val="20"/>
          <w:szCs w:val="20"/>
          <w:lang w:val="ro-RO"/>
        </w:rPr>
        <w:t xml:space="preserve">Aşa am ajuns pe masa ta. </w:t>
      </w:r>
    </w:p>
    <w:p w:rsidR="001072AF" w:rsidRPr="005B1818" w:rsidRDefault="001072AF" w:rsidP="001072AF">
      <w:pPr>
        <w:spacing w:after="0" w:line="240" w:lineRule="auto"/>
        <w:ind w:firstLine="720"/>
        <w:jc w:val="both"/>
        <w:rPr>
          <w:rFonts w:cs="Calibri"/>
          <w:sz w:val="20"/>
          <w:szCs w:val="20"/>
          <w:lang w:val="ro-RO"/>
        </w:rPr>
      </w:pPr>
      <w:r w:rsidRPr="005B1818">
        <w:rPr>
          <w:rFonts w:cs="Calibri"/>
          <w:bCs/>
          <w:sz w:val="20"/>
          <w:szCs w:val="20"/>
          <w:lang w:val="ro-RO"/>
        </w:rPr>
        <w:t>Aici este sfârşitul călătoriei mele. Mă bucur că ai avut răbdare să-mi asculţi povestea. Te-aş ruga să o transmiţi copiilor să afle că boabele de grâu sunt transformate în făină apoi în produse, că ele sunt legănate de mâinile multor oameni până a ajunge pe mesele lor. “</w:t>
      </w:r>
    </w:p>
    <w:p w:rsidR="001072AF" w:rsidRPr="005B1818" w:rsidRDefault="001072AF" w:rsidP="00A016EF">
      <w:pPr>
        <w:spacing w:after="0" w:line="240" w:lineRule="auto"/>
        <w:ind w:firstLine="720"/>
        <w:jc w:val="center"/>
        <w:rPr>
          <w:rFonts w:cs="Calibri"/>
          <w:sz w:val="20"/>
          <w:szCs w:val="20"/>
          <w:lang w:val="ro-RO"/>
        </w:rPr>
      </w:pPr>
      <w:r>
        <w:rPr>
          <w:rFonts w:cs="Calibri"/>
          <w:noProof/>
          <w:sz w:val="20"/>
          <w:szCs w:val="20"/>
        </w:rPr>
        <w:drawing>
          <wp:inline distT="0" distB="0" distL="0" distR="0">
            <wp:extent cx="1534328" cy="1035782"/>
            <wp:effectExtent l="19050" t="0" r="8722"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1534545" cy="1035928"/>
                    </a:xfrm>
                    <a:prstGeom prst="rect">
                      <a:avLst/>
                    </a:prstGeom>
                    <a:noFill/>
                    <a:ln w="9525">
                      <a:noFill/>
                      <a:miter lim="800000"/>
                      <a:headEnd/>
                      <a:tailEnd/>
                    </a:ln>
                  </pic:spPr>
                </pic:pic>
              </a:graphicData>
            </a:graphic>
          </wp:inline>
        </w:drawing>
      </w:r>
      <w:r w:rsidRPr="005B1818">
        <w:rPr>
          <w:rFonts w:cs="Calibri"/>
          <w:sz w:val="20"/>
          <w:szCs w:val="20"/>
        </w:rPr>
        <w:t xml:space="preserve">  </w:t>
      </w:r>
      <w:r>
        <w:rPr>
          <w:rFonts w:cs="Calibri"/>
          <w:noProof/>
          <w:sz w:val="20"/>
          <w:szCs w:val="20"/>
        </w:rPr>
        <w:drawing>
          <wp:inline distT="0" distB="0" distL="0" distR="0">
            <wp:extent cx="1559116" cy="575631"/>
            <wp:effectExtent l="247650" t="228600" r="231584" b="205419"/>
            <wp:docPr id="2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cstate="print">
                      <a:extLst>
                        <a:ext uri="{28A0092B-C50C-407E-A947-70E740481C1C}"/>
                      </a:extLst>
                    </a:blip>
                    <a:stretch>
                      <a:fillRect/>
                    </a:stretch>
                  </pic:blipFill>
                  <pic:spPr>
                    <a:xfrm>
                      <a:off x="0" y="0"/>
                      <a:ext cx="1561828" cy="57663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1072AF" w:rsidRPr="005B1818" w:rsidRDefault="001072AF" w:rsidP="001072AF">
      <w:pPr>
        <w:tabs>
          <w:tab w:val="left" w:pos="1020"/>
        </w:tabs>
        <w:spacing w:after="0" w:line="240" w:lineRule="auto"/>
        <w:rPr>
          <w:rFonts w:cs="Calibri"/>
          <w:sz w:val="20"/>
          <w:szCs w:val="20"/>
          <w:lang w:val="ro-RO"/>
        </w:rPr>
      </w:pPr>
    </w:p>
    <w:p w:rsidR="001072AF" w:rsidRPr="005B1818" w:rsidRDefault="001072AF" w:rsidP="001072AF">
      <w:pPr>
        <w:numPr>
          <w:ilvl w:val="0"/>
          <w:numId w:val="19"/>
        </w:numPr>
        <w:spacing w:after="0" w:line="240" w:lineRule="auto"/>
        <w:jc w:val="center"/>
        <w:rPr>
          <w:rFonts w:cs="Calibri"/>
          <w:b/>
          <w:sz w:val="20"/>
          <w:szCs w:val="20"/>
          <w:lang w:val="ro-RO"/>
        </w:rPr>
      </w:pPr>
      <w:r w:rsidRPr="005B1818">
        <w:rPr>
          <w:rFonts w:cs="Calibri"/>
          <w:b/>
          <w:sz w:val="20"/>
          <w:szCs w:val="20"/>
          <w:lang w:val="ro-RO"/>
        </w:rPr>
        <w:t xml:space="preserve">DEZVOLTAREA  CREATIVITĂŢII  </w:t>
      </w:r>
      <w:smartTag w:uri="urn:schemas-microsoft-com:office:smarttags" w:element="PersonName">
        <w:smartTagPr>
          <w:attr w:name="ProductID" w:val="LA PRE"/>
        </w:smartTagPr>
        <w:r w:rsidRPr="005B1818">
          <w:rPr>
            <w:rFonts w:cs="Calibri"/>
            <w:b/>
            <w:sz w:val="20"/>
            <w:szCs w:val="20"/>
            <w:lang w:val="ro-RO"/>
          </w:rPr>
          <w:t>LA PRE</w:t>
        </w:r>
      </w:smartTag>
      <w:r w:rsidRPr="005B1818">
        <w:rPr>
          <w:rFonts w:cs="Calibri"/>
          <w:b/>
          <w:sz w:val="20"/>
          <w:szCs w:val="20"/>
          <w:lang w:val="ro-RO"/>
        </w:rPr>
        <w:t>ȘCOLARI  PRIN ACTIVITĂȚI  PRACTICE</w:t>
      </w: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 xml:space="preserve">                 Prof.STAMATIE DĂNUȚA FLORINA</w:t>
      </w:r>
    </w:p>
    <w:p w:rsidR="001072AF" w:rsidRPr="005B1818" w:rsidRDefault="001072AF" w:rsidP="001072AF">
      <w:pPr>
        <w:spacing w:after="0" w:line="240" w:lineRule="auto"/>
        <w:jc w:val="right"/>
        <w:rPr>
          <w:rFonts w:cs="Calibri"/>
          <w:sz w:val="20"/>
          <w:szCs w:val="20"/>
          <w:lang w:val="ro-RO"/>
        </w:rPr>
      </w:pPr>
      <w:r w:rsidRPr="005B1818">
        <w:rPr>
          <w:rFonts w:cs="Calibri"/>
          <w:b/>
          <w:bCs/>
          <w:sz w:val="20"/>
          <w:szCs w:val="20"/>
          <w:lang w:val="ro-RO"/>
        </w:rPr>
        <w:t>Grăd.P.P.Nr. 3 Petroșani</w:t>
      </w:r>
      <w:r w:rsidRPr="005B1818">
        <w:rPr>
          <w:rFonts w:cs="Calibri"/>
          <w:sz w:val="20"/>
          <w:szCs w:val="20"/>
          <w:lang w:val="ro-RO"/>
        </w:rPr>
        <w:t xml:space="preserve">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ab/>
        <w:t>Orice educaţie este incompletă dacă nu se preocupă să folosească şi să educe ochiul şi mâna. Mâna permite copilului să scrie şi să-şi facă cunoscute gândurile, ea este cel mai preţios ajutor al nostru în toate împrejurările vieţii şi în toate preocupările existenţei noastre. Este o datorie a şcolii de a o educa la acelaşi nivel cu creierul, ale cărui concepţii trebuie să le realizeze şi să dea amândurora îndemânare, supleţe, abilitate, adică să dezvolte capacitatea maximă inerentă funcţiei lor.</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ab/>
        <w:t>Activitatea manuală este caracteristică pentru ocupaţia copiilor preşcolari şi aduce un aport important educaţiei intelectuale şi generale.</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 xml:space="preserve">Exersându-şi puterile asupra materialelor de lucru, copilul începe să-şi cunoască direct limitele: vede ce poate şi ce nu poate realiza, ce anume depăşeşte voinţa sa şi care sunt mijloacele de care dispune. Îşi dă seama că libertatea de acţiune care i s-a lăsat este relativă: nu ştie şi nu poate face totul. Aceasta fiind o experienţă de înaltă valoare educativă pentru formarea sa morală. Pe de altă parte, îşi fixează un obiectiv pe care caută să-l atingă şi vede numai decât dacă ceea ce realizează corespunde intenţiei sale.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ab/>
        <w:t>Prin aceste activităţi copilul pătrunde în lumea muncii şi a transformării materialelor, el învaţă să creeze, să contribuie cu obiecte realizate de el la înfrumuseţarea clasei, să producă obiecte utile în alte activităţi, să-şi confecţioneze singur jucării.</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ab/>
        <w:t xml:space="preserve">Ele dezvoltă copiilor facultatea de asociaţie mintală, contribuind la dezvoltarea intelectuală, îmbinând acţiunea muşchiulară cu efortul cerebral. Prin aceste activităţi copiii îşi dezvoltă foarte mult imaginaţia, deoarece trebuie să vadă dinainte cum va fi obiectul pe care se gândesc să-l realizeze; trebuie să realizeze mintal o schiţă a obiectului, apoi să-l confecţioneze, adică trebuie să dea gândirii sale o formă precisă.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ab/>
        <w:t>Activităţile practice activează toate simţurile, toate organele, toate funcţiile corpului şi ale spiritului inventiv al copilului. Copilul îşi solicită spiritul inventiv atât când creează obiecte din imaginaţia sa sau reproduce un model real, cât şi atunci când inventează mijloace de a ocoli dificultăţile tehnice pe care le întâlneşte în realizarea unui obiect.</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ab/>
        <w:t>Folosirea tehnicilor de lucru cât mai variate îi ajută pe copiii să-şi formeze deprinderi de lucru pe care le vor folosi în clasele primare. La nivel preşcolar se pun bazele formării deprinderilor de lucru: în hârtie – îndoire, pliere, decupare, lipire, asamblare, împletire şi ţesere; cu fire textile – împletire, înnodare, şnuruire, tăiere şi lipire, rulare; cu materiale textile – decupare, lipire, împletire; înşirare; lucrări cu materiale din natură în care se foloseşte decuparea, lipirea, asamblarea şi decorarea.</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ab/>
        <w:t>Cel mai important rol pe care îl au activităţile practice în dezvoltarea personalităţii copiilor este dezvoltarea imaginaţiei şi implicit al creativităţii.</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 xml:space="preserve">solicitaţi să formuleze idei despre modul în care se poate realiza tema. </w:t>
      </w:r>
    </w:p>
    <w:p w:rsidR="001072AF" w:rsidRPr="005B1818" w:rsidRDefault="001072AF" w:rsidP="001072AF">
      <w:pPr>
        <w:spacing w:after="0" w:line="240" w:lineRule="auto"/>
        <w:jc w:val="both"/>
        <w:rPr>
          <w:rFonts w:cs="Calibri"/>
          <w:sz w:val="20"/>
          <w:szCs w:val="20"/>
          <w:lang w:val="ro-RO"/>
        </w:rPr>
      </w:pPr>
      <w:r w:rsidRPr="005B1818">
        <w:rPr>
          <w:rFonts w:cs="Calibri"/>
          <w:sz w:val="20"/>
          <w:szCs w:val="20"/>
          <w:lang w:val="ro-RO"/>
        </w:rPr>
        <w:tab/>
        <w:t>Atât educaţia plastică cât şi activităţile practice au un rol deosebit în educaţia estetică a preşcolarilor. Aceste două tipuri de activităţi se completează una cu cealaltă. De cele mai multe ori obiectele realizate de preşcolari necesită decorare şi se folosesc  tehnici specifice de lucru ale desenului sau picturii. Analizând lucrările copiii apreciază în primul rând aspectul estetic al lucrărilor. Le place un anumit obiect deoarece este mai frumos şi nu pentru că este corect realizat.</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Aprecierile pozitive, încurajatoare, ale educatoarei îi stimulează pe toţi copiii în exprimarea liberă a sentimentelor, a emoţiilor, a trăirilor prin obiectele realizate.</w:t>
      </w:r>
    </w:p>
    <w:p w:rsidR="001072AF" w:rsidRPr="005B1818" w:rsidRDefault="001072AF" w:rsidP="001072AF">
      <w:pPr>
        <w:spacing w:after="0" w:line="240" w:lineRule="auto"/>
        <w:ind w:firstLine="720"/>
        <w:jc w:val="both"/>
        <w:rPr>
          <w:rFonts w:cs="Calibri"/>
          <w:sz w:val="20"/>
          <w:szCs w:val="20"/>
          <w:lang w:val="ro-RO"/>
        </w:rPr>
      </w:pPr>
      <w:r w:rsidRPr="005B1818">
        <w:rPr>
          <w:rFonts w:cs="Calibri"/>
          <w:sz w:val="20"/>
          <w:szCs w:val="20"/>
          <w:lang w:val="ro-RO"/>
        </w:rPr>
        <w:t>Organizarea expoziţiilor dau copiilor sentimentul de satisfacţie a lucrului bine făcut şi totodată le dau posibilitatea să-şi aprecieze mai bine munca lor şi a colegilor.</w:t>
      </w:r>
    </w:p>
    <w:p w:rsidR="001072AF" w:rsidRPr="00A016EF" w:rsidRDefault="001072AF" w:rsidP="00A016EF">
      <w:pPr>
        <w:spacing w:after="0" w:line="240" w:lineRule="auto"/>
        <w:ind w:firstLine="720"/>
        <w:jc w:val="both"/>
        <w:rPr>
          <w:rFonts w:cs="Calibri"/>
          <w:sz w:val="20"/>
          <w:szCs w:val="20"/>
          <w:lang w:val="ro-RO"/>
        </w:rPr>
      </w:pPr>
      <w:r w:rsidRPr="005B1818">
        <w:rPr>
          <w:rFonts w:cs="Calibri"/>
          <w:sz w:val="20"/>
          <w:szCs w:val="20"/>
          <w:lang w:val="ro-RO"/>
        </w:rPr>
        <w:t xml:space="preserve">Copiii sunt creativi din naştere, dar este datoria cadrului didactic să dirijeze şi să valorifice această creativitate prin stimularea lor cu  teme cât mai variate în care să folosească combinaţii de tehnici de lucru şi </w:t>
      </w:r>
      <w:r w:rsidR="00A016EF">
        <w:rPr>
          <w:rFonts w:cs="Calibri"/>
          <w:sz w:val="20"/>
          <w:szCs w:val="20"/>
          <w:lang w:val="ro-RO"/>
        </w:rPr>
        <w:t>materiale cât mai diversificate.</w:t>
      </w:r>
    </w:p>
    <w:p w:rsidR="001072AF" w:rsidRPr="005B1818" w:rsidRDefault="001072AF" w:rsidP="001072AF">
      <w:pPr>
        <w:spacing w:after="0" w:line="240" w:lineRule="auto"/>
        <w:jc w:val="center"/>
        <w:rPr>
          <w:rFonts w:cs="Calibri"/>
          <w:b/>
          <w:sz w:val="20"/>
          <w:szCs w:val="20"/>
          <w:lang w:val="ro-RO"/>
        </w:rPr>
      </w:pPr>
      <w:r w:rsidRPr="005B1818">
        <w:rPr>
          <w:rFonts w:cs="Calibri"/>
          <w:b/>
          <w:sz w:val="20"/>
          <w:szCs w:val="20"/>
          <w:lang w:val="ro-RO"/>
        </w:rPr>
        <w:lastRenderedPageBreak/>
        <w:t>27.Sfaturi pentru activitățile de citirea poveștilor</w:t>
      </w:r>
    </w:p>
    <w:p w:rsidR="001072AF" w:rsidRPr="005B1818" w:rsidRDefault="001072AF" w:rsidP="001072AF">
      <w:pPr>
        <w:spacing w:after="0" w:line="240" w:lineRule="auto"/>
        <w:jc w:val="center"/>
        <w:rPr>
          <w:rFonts w:cs="Calibri"/>
          <w:b/>
          <w:sz w:val="20"/>
          <w:szCs w:val="20"/>
          <w:lang w:val="ro-RO"/>
        </w:rPr>
      </w:pPr>
    </w:p>
    <w:p w:rsidR="001072AF" w:rsidRPr="005B1818" w:rsidRDefault="001072AF" w:rsidP="001072AF">
      <w:pPr>
        <w:spacing w:after="0" w:line="240" w:lineRule="auto"/>
        <w:jc w:val="right"/>
        <w:rPr>
          <w:rFonts w:cs="Calibri"/>
          <w:b/>
          <w:sz w:val="20"/>
          <w:szCs w:val="20"/>
          <w:lang w:val="ro-RO"/>
        </w:rPr>
      </w:pPr>
      <w:r w:rsidRPr="005B1818">
        <w:rPr>
          <w:rFonts w:cs="Calibri"/>
          <w:b/>
          <w:sz w:val="20"/>
          <w:szCs w:val="20"/>
          <w:lang w:val="ro-RO"/>
        </w:rPr>
        <w:t>Prof. Burlacu Aniţa</w:t>
      </w:r>
    </w:p>
    <w:p w:rsidR="001072AF" w:rsidRPr="005B1818" w:rsidRDefault="001072AF" w:rsidP="001072AF">
      <w:pPr>
        <w:spacing w:after="0" w:line="240" w:lineRule="auto"/>
        <w:jc w:val="right"/>
        <w:rPr>
          <w:rFonts w:cs="Calibri"/>
          <w:b/>
          <w:sz w:val="20"/>
          <w:szCs w:val="20"/>
          <w:lang w:val="ro-RO"/>
        </w:rPr>
      </w:pPr>
      <w:proofErr w:type="spellStart"/>
      <w:r w:rsidRPr="005B1818">
        <w:rPr>
          <w:rFonts w:cs="Calibri"/>
          <w:b/>
          <w:sz w:val="20"/>
          <w:szCs w:val="20"/>
          <w:shd w:val="clear" w:color="auto" w:fill="FFFFFF"/>
        </w:rPr>
        <w:t>Grădinița</w:t>
      </w:r>
      <w:proofErr w:type="spellEnd"/>
      <w:r w:rsidRPr="005B1818">
        <w:rPr>
          <w:rFonts w:cs="Calibri"/>
          <w:b/>
          <w:sz w:val="20"/>
          <w:szCs w:val="20"/>
          <w:shd w:val="clear" w:color="auto" w:fill="FFFFFF"/>
        </w:rPr>
        <w:t xml:space="preserve"> </w:t>
      </w:r>
      <w:proofErr w:type="gramStart"/>
      <w:r w:rsidRPr="005B1818">
        <w:rPr>
          <w:rFonts w:cs="Calibri"/>
          <w:b/>
          <w:sz w:val="20"/>
          <w:szCs w:val="20"/>
          <w:shd w:val="clear" w:color="auto" w:fill="FFFFFF"/>
        </w:rPr>
        <w:t>PN ”</w:t>
      </w:r>
      <w:proofErr w:type="spellStart"/>
      <w:proofErr w:type="gramEnd"/>
      <w:r w:rsidRPr="005B1818">
        <w:rPr>
          <w:rFonts w:cs="Calibri"/>
          <w:b/>
          <w:sz w:val="20"/>
          <w:szCs w:val="20"/>
          <w:shd w:val="clear" w:color="auto" w:fill="FFFFFF"/>
        </w:rPr>
        <w:t>Lumea</w:t>
      </w:r>
      <w:proofErr w:type="spellEnd"/>
      <w:r w:rsidRPr="005B1818">
        <w:rPr>
          <w:rFonts w:cs="Calibri"/>
          <w:b/>
          <w:sz w:val="20"/>
          <w:szCs w:val="20"/>
          <w:shd w:val="clear" w:color="auto" w:fill="FFFFFF"/>
        </w:rPr>
        <w:t xml:space="preserve"> </w:t>
      </w:r>
      <w:proofErr w:type="spellStart"/>
      <w:r w:rsidRPr="005B1818">
        <w:rPr>
          <w:rFonts w:cs="Calibri"/>
          <w:b/>
          <w:sz w:val="20"/>
          <w:szCs w:val="20"/>
          <w:shd w:val="clear" w:color="auto" w:fill="FFFFFF"/>
        </w:rPr>
        <w:t>copiilor</w:t>
      </w:r>
      <w:proofErr w:type="spellEnd"/>
      <w:r w:rsidRPr="005B1818">
        <w:rPr>
          <w:rFonts w:cs="Calibri"/>
          <w:b/>
          <w:sz w:val="20"/>
          <w:szCs w:val="20"/>
          <w:shd w:val="clear" w:color="auto" w:fill="FFFFFF"/>
        </w:rPr>
        <w:t xml:space="preserve">” </w:t>
      </w:r>
      <w:proofErr w:type="spellStart"/>
      <w:r w:rsidRPr="005B1818">
        <w:rPr>
          <w:rFonts w:cs="Calibri"/>
          <w:b/>
          <w:sz w:val="20"/>
          <w:szCs w:val="20"/>
          <w:shd w:val="clear" w:color="auto" w:fill="FFFFFF"/>
        </w:rPr>
        <w:t>Lupeni</w:t>
      </w:r>
      <w:proofErr w:type="spellEnd"/>
    </w:p>
    <w:p w:rsidR="001072AF" w:rsidRPr="005B1818" w:rsidRDefault="001072AF" w:rsidP="001072AF">
      <w:pPr>
        <w:spacing w:after="0" w:line="240" w:lineRule="auto"/>
        <w:ind w:firstLine="720"/>
        <w:jc w:val="both"/>
        <w:rPr>
          <w:rFonts w:cs="Calibri"/>
          <w:bCs/>
          <w:sz w:val="20"/>
          <w:szCs w:val="20"/>
          <w:lang w:val="ro-RO"/>
        </w:rPr>
      </w:pPr>
      <w:r w:rsidRPr="005B1818">
        <w:rPr>
          <w:rFonts w:cs="Calibri"/>
          <w:bCs/>
          <w:sz w:val="20"/>
          <w:szCs w:val="20"/>
          <w:lang w:val="ro-RO"/>
        </w:rPr>
        <w:t>Iată  câteva sfaturi, câțiva pași de urmat, când este vorba de o poveste spusă sau citită copilului. Aceste sfaturi sunt valabile și în cazul unui cântec sau unei poezii.</w:t>
      </w:r>
      <w:r w:rsidRPr="005B1818">
        <w:rPr>
          <w:rFonts w:cs="Calibri"/>
          <w:noProof/>
          <w:sz w:val="20"/>
          <w:szCs w:val="20"/>
          <w:lang w:val="ro-RO"/>
        </w:rPr>
        <w:t xml:space="preserve"> </w:t>
      </w:r>
    </w:p>
    <w:p w:rsidR="001072AF" w:rsidRPr="005B1818" w:rsidRDefault="001072AF" w:rsidP="001072AF">
      <w:pPr>
        <w:numPr>
          <w:ilvl w:val="0"/>
          <w:numId w:val="49"/>
        </w:numPr>
        <w:tabs>
          <w:tab w:val="left" w:pos="0"/>
          <w:tab w:val="left" w:pos="360"/>
        </w:tabs>
        <w:spacing w:after="0" w:line="240" w:lineRule="auto"/>
        <w:ind w:left="0" w:firstLine="270"/>
        <w:contextualSpacing/>
        <w:jc w:val="both"/>
        <w:rPr>
          <w:rFonts w:cs="Calibri"/>
          <w:sz w:val="20"/>
          <w:szCs w:val="20"/>
          <w:lang w:val="ro-RO"/>
        </w:rPr>
      </w:pPr>
      <w:r w:rsidRPr="005B1818">
        <w:rPr>
          <w:rFonts w:cs="Calibri"/>
          <w:sz w:val="20"/>
          <w:szCs w:val="20"/>
          <w:lang w:val="ro-RO"/>
        </w:rPr>
        <w:t> </w:t>
      </w:r>
      <w:r w:rsidRPr="005B1818">
        <w:rPr>
          <w:rFonts w:cs="Calibri"/>
          <w:b/>
          <w:bCs/>
          <w:sz w:val="20"/>
          <w:szCs w:val="20"/>
          <w:lang w:val="ro-RO"/>
        </w:rPr>
        <w:t>Puneți copilului o întrebare simplă</w:t>
      </w:r>
      <w:r w:rsidRPr="005B1818">
        <w:rPr>
          <w:rFonts w:cs="Calibri"/>
          <w:sz w:val="20"/>
          <w:szCs w:val="20"/>
          <w:lang w:val="ro-RO"/>
        </w:rPr>
        <w:t> la începutul povestii, cum ar fi: "Vrei să-ți spun/citesc povestea despre Cenușăreasa?" sau "Ți-ar plăcea să-ți spun o poveste despre un elefant?". Dacă aveți o carte cu poze, arătați-i o poză semnificativă și întrebați-l de exemplu: "Cum se numește animalul despre care este vorba în poveste?" sau "Iți place acest animal?". În acest fel, copilul participă la poveste și va fi probabil interesat de ea. Pe măsură ce copilul crește, răspunsul la întrebarea pusă la începutul poveștii de dvs. va putea fi dat eventual de către copil la sfârșitul poveștii.</w:t>
      </w:r>
    </w:p>
    <w:p w:rsidR="001072AF" w:rsidRPr="005B1818" w:rsidRDefault="001072AF" w:rsidP="001072AF">
      <w:pPr>
        <w:numPr>
          <w:ilvl w:val="0"/>
          <w:numId w:val="49"/>
        </w:numPr>
        <w:tabs>
          <w:tab w:val="left" w:pos="0"/>
          <w:tab w:val="left" w:pos="360"/>
        </w:tabs>
        <w:spacing w:after="0" w:line="240" w:lineRule="auto"/>
        <w:ind w:left="0" w:firstLine="270"/>
        <w:contextualSpacing/>
        <w:jc w:val="both"/>
        <w:rPr>
          <w:rFonts w:cs="Calibri"/>
          <w:sz w:val="20"/>
          <w:szCs w:val="20"/>
          <w:lang w:val="ro-RO"/>
        </w:rPr>
      </w:pPr>
      <w:r w:rsidRPr="005B1818">
        <w:rPr>
          <w:rFonts w:cs="Calibri"/>
          <w:b/>
          <w:bCs/>
          <w:sz w:val="20"/>
          <w:szCs w:val="20"/>
          <w:lang w:val="ro-RO"/>
        </w:rPr>
        <w:t>Fiți pregătiți să-i răspundeți copilului la întrebările puse</w:t>
      </w:r>
      <w:r w:rsidRPr="005B1818">
        <w:rPr>
          <w:rFonts w:cs="Calibri"/>
          <w:sz w:val="20"/>
          <w:szCs w:val="20"/>
          <w:lang w:val="ro-RO"/>
        </w:rPr>
        <w:t>,deoarece copiii au întotdeauna întrebări de pus. Daca știți răspunsul, dați-l pe loc, iar daca nu căutați-l în dicționare, enciclopedii sau pe internet etc. Astfel copilul se va familiariza cu locurile unde "pot fi căutate răspunsuri la întrebări" și va știi să le caute singur când va putea să citească.</w:t>
      </w:r>
    </w:p>
    <w:p w:rsidR="001072AF" w:rsidRPr="005B1818" w:rsidRDefault="001072AF" w:rsidP="001072AF">
      <w:pPr>
        <w:numPr>
          <w:ilvl w:val="0"/>
          <w:numId w:val="49"/>
        </w:numPr>
        <w:tabs>
          <w:tab w:val="left" w:pos="0"/>
          <w:tab w:val="left" w:pos="360"/>
        </w:tabs>
        <w:spacing w:after="0" w:line="240" w:lineRule="auto"/>
        <w:ind w:left="0" w:firstLine="270"/>
        <w:contextualSpacing/>
        <w:jc w:val="both"/>
        <w:rPr>
          <w:rFonts w:cs="Calibri"/>
          <w:sz w:val="20"/>
          <w:szCs w:val="20"/>
          <w:lang w:val="ro-RO"/>
        </w:rPr>
      </w:pPr>
      <w:r w:rsidRPr="005B1818">
        <w:rPr>
          <w:rFonts w:cs="Calibri"/>
          <w:b/>
          <w:bCs/>
          <w:sz w:val="20"/>
          <w:szCs w:val="20"/>
          <w:lang w:val="ro-RO"/>
        </w:rPr>
        <w:t>Faceți comentarii asupra povestii,</w:t>
      </w:r>
      <w:r w:rsidRPr="005B1818">
        <w:rPr>
          <w:rFonts w:cs="Calibri"/>
          <w:sz w:val="20"/>
          <w:szCs w:val="20"/>
          <w:lang w:val="ro-RO"/>
        </w:rPr>
        <w:t> dar nu prea multe în timpul acesteia, căci povestea este importantă. Din timp în timp puteți sublinia personajele, scenele sau activitățile din poveste. Desigur, pentru copiii mici este bine să-i arătați pe pozele aferente poveștii persoanele/animalele/plantele din poveste și poate, pe o altă poză să-l puneți să recunoască personajele pe care i le-ați arătat anterior.</w:t>
      </w:r>
    </w:p>
    <w:p w:rsidR="001072AF" w:rsidRPr="005B1818" w:rsidRDefault="001072AF" w:rsidP="001072AF">
      <w:pPr>
        <w:numPr>
          <w:ilvl w:val="0"/>
          <w:numId w:val="49"/>
        </w:numPr>
        <w:tabs>
          <w:tab w:val="left" w:pos="0"/>
          <w:tab w:val="left" w:pos="360"/>
        </w:tabs>
        <w:spacing w:after="0" w:line="240" w:lineRule="auto"/>
        <w:ind w:left="0" w:firstLine="270"/>
        <w:contextualSpacing/>
        <w:jc w:val="both"/>
        <w:rPr>
          <w:rFonts w:cs="Calibri"/>
          <w:sz w:val="20"/>
          <w:szCs w:val="20"/>
          <w:lang w:val="ro-RO"/>
        </w:rPr>
      </w:pPr>
      <w:r w:rsidRPr="005B1818">
        <w:rPr>
          <w:rFonts w:cs="Calibri"/>
          <w:b/>
          <w:bCs/>
          <w:sz w:val="20"/>
          <w:szCs w:val="20"/>
          <w:lang w:val="ro-RO"/>
        </w:rPr>
        <w:t>Puneți o întrebare la sfârșitul poveștii, care sa-i dezvolte imaginația copilulu</w:t>
      </w:r>
      <w:r w:rsidRPr="005B1818">
        <w:rPr>
          <w:rFonts w:cs="Calibri"/>
          <w:sz w:val="20"/>
          <w:szCs w:val="20"/>
          <w:lang w:val="ro-RO"/>
        </w:rPr>
        <w:t>i. Poate fi o idee de continuare a povestii, de genul "Si ce crezi tu ca s-a întâmplat mai departe?" sau o alta idee de dezvoltare a poveștii, cum ar fi: "Oare ce s-ar fi întâmplat cu Pinochio dacă nu ar fi mințit și nu i-ar fi crescut nasul?". Chiar și părerea copilului despre poveste este binevenită, cum ar fi "Iți pare bine ca Scufița Roșie a scăpat cu bine din gura lupului?"</w:t>
      </w:r>
      <w:bookmarkStart w:id="2" w:name="lume"/>
      <w:bookmarkEnd w:id="2"/>
    </w:p>
    <w:p w:rsidR="001072AF" w:rsidRPr="005B1818" w:rsidRDefault="001072AF" w:rsidP="001072AF">
      <w:pPr>
        <w:tabs>
          <w:tab w:val="left" w:pos="0"/>
          <w:tab w:val="left" w:pos="360"/>
        </w:tabs>
        <w:spacing w:after="0" w:line="240" w:lineRule="auto"/>
        <w:contextualSpacing/>
        <w:jc w:val="both"/>
        <w:rPr>
          <w:rFonts w:cs="Calibri"/>
          <w:sz w:val="20"/>
          <w:szCs w:val="20"/>
          <w:lang w:val="ro-RO"/>
        </w:rPr>
      </w:pPr>
    </w:p>
    <w:p w:rsidR="001072AF" w:rsidRPr="005B1818" w:rsidRDefault="001072AF" w:rsidP="001072AF">
      <w:pPr>
        <w:tabs>
          <w:tab w:val="left" w:pos="0"/>
          <w:tab w:val="left" w:pos="360"/>
        </w:tabs>
        <w:spacing w:after="0" w:line="240" w:lineRule="auto"/>
        <w:contextualSpacing/>
        <w:jc w:val="both"/>
        <w:rPr>
          <w:rFonts w:cs="Calibri"/>
          <w:sz w:val="20"/>
          <w:szCs w:val="20"/>
          <w:lang w:val="ro-RO"/>
        </w:rPr>
      </w:pPr>
    </w:p>
    <w:p w:rsidR="001072AF" w:rsidRPr="005B1818" w:rsidRDefault="001072AF" w:rsidP="001072AF">
      <w:pPr>
        <w:pStyle w:val="NoSpacing"/>
        <w:numPr>
          <w:ilvl w:val="0"/>
          <w:numId w:val="19"/>
        </w:numPr>
        <w:jc w:val="center"/>
        <w:rPr>
          <w:rFonts w:cs="Calibri"/>
          <w:b/>
          <w:shd w:val="clear" w:color="auto" w:fill="FFFFFF"/>
        </w:rPr>
      </w:pPr>
      <w:proofErr w:type="spellStart"/>
      <w:r w:rsidRPr="005B1818">
        <w:rPr>
          <w:rFonts w:cs="Calibri"/>
          <w:b/>
          <w:shd w:val="clear" w:color="auto" w:fill="FFFFFF"/>
        </w:rPr>
        <w:t>Şi</w:t>
      </w:r>
      <w:proofErr w:type="spellEnd"/>
      <w:r w:rsidRPr="005B1818">
        <w:rPr>
          <w:rFonts w:cs="Calibri"/>
          <w:b/>
          <w:shd w:val="clear" w:color="auto" w:fill="FFFFFF"/>
        </w:rPr>
        <w:t xml:space="preserve"> </w:t>
      </w:r>
      <w:proofErr w:type="spellStart"/>
      <w:r w:rsidRPr="005B1818">
        <w:rPr>
          <w:rFonts w:cs="Calibri"/>
          <w:b/>
          <w:shd w:val="clear" w:color="auto" w:fill="FFFFFF"/>
        </w:rPr>
        <w:t>noi</w:t>
      </w:r>
      <w:proofErr w:type="spellEnd"/>
      <w:r w:rsidRPr="005B1818">
        <w:rPr>
          <w:rFonts w:cs="Calibri"/>
          <w:b/>
          <w:shd w:val="clear" w:color="auto" w:fill="FFFFFF"/>
        </w:rPr>
        <w:t xml:space="preserve"> </w:t>
      </w:r>
      <w:proofErr w:type="spellStart"/>
      <w:r w:rsidRPr="005B1818">
        <w:rPr>
          <w:rFonts w:cs="Calibri"/>
          <w:b/>
          <w:shd w:val="clear" w:color="auto" w:fill="FFFFFF"/>
        </w:rPr>
        <w:t>suntem</w:t>
      </w:r>
      <w:proofErr w:type="spellEnd"/>
      <w:r w:rsidRPr="005B1818">
        <w:rPr>
          <w:rFonts w:cs="Calibri"/>
          <w:b/>
          <w:shd w:val="clear" w:color="auto" w:fill="FFFFFF"/>
        </w:rPr>
        <w:t xml:space="preserve"> </w:t>
      </w:r>
      <w:proofErr w:type="spellStart"/>
      <w:r w:rsidRPr="005B1818">
        <w:rPr>
          <w:rFonts w:cs="Calibri"/>
          <w:b/>
          <w:shd w:val="clear" w:color="auto" w:fill="FFFFFF"/>
        </w:rPr>
        <w:t>români</w:t>
      </w:r>
      <w:proofErr w:type="spellEnd"/>
    </w:p>
    <w:p w:rsidR="001072AF" w:rsidRPr="005B1818" w:rsidRDefault="001072AF" w:rsidP="001072AF">
      <w:pPr>
        <w:pStyle w:val="NoSpacing"/>
        <w:jc w:val="center"/>
        <w:rPr>
          <w:rFonts w:cs="Calibri"/>
          <w:b/>
          <w:shd w:val="clear" w:color="auto" w:fill="FFFFFF"/>
        </w:rPr>
      </w:pPr>
    </w:p>
    <w:p w:rsidR="001072AF" w:rsidRPr="005B1818" w:rsidRDefault="001072AF" w:rsidP="001072AF">
      <w:pPr>
        <w:pStyle w:val="NoSpacing"/>
        <w:jc w:val="right"/>
        <w:rPr>
          <w:rFonts w:cs="Calibri"/>
          <w:b/>
          <w:shd w:val="clear" w:color="auto" w:fill="FFFFFF"/>
        </w:rPr>
      </w:pPr>
      <w:r w:rsidRPr="005B1818">
        <w:rPr>
          <w:rFonts w:cs="Calibri"/>
          <w:b/>
          <w:shd w:val="clear" w:color="auto" w:fill="FFFFFF"/>
        </w:rPr>
        <w:t xml:space="preserve">Moldovan Melinda </w:t>
      </w:r>
    </w:p>
    <w:p w:rsidR="001072AF" w:rsidRPr="005B1818" w:rsidRDefault="001072AF" w:rsidP="001072AF">
      <w:pPr>
        <w:pStyle w:val="NoSpacing"/>
        <w:jc w:val="right"/>
        <w:rPr>
          <w:rFonts w:cs="Calibri"/>
          <w:b/>
          <w:shd w:val="clear" w:color="auto" w:fill="FFFFFF"/>
        </w:rPr>
      </w:pPr>
      <w:proofErr w:type="spellStart"/>
      <w:r w:rsidRPr="005B1818">
        <w:rPr>
          <w:rFonts w:cs="Calibri"/>
          <w:b/>
          <w:shd w:val="clear" w:color="auto" w:fill="FFFFFF"/>
        </w:rPr>
        <w:t>Grădinița</w:t>
      </w:r>
      <w:proofErr w:type="spellEnd"/>
      <w:r w:rsidRPr="005B1818">
        <w:rPr>
          <w:rFonts w:cs="Calibri"/>
          <w:b/>
          <w:shd w:val="clear" w:color="auto" w:fill="FFFFFF"/>
        </w:rPr>
        <w:t xml:space="preserve"> PN “</w:t>
      </w:r>
      <w:proofErr w:type="spellStart"/>
      <w:r w:rsidRPr="005B1818">
        <w:rPr>
          <w:rFonts w:cs="Calibri"/>
          <w:b/>
          <w:shd w:val="clear" w:color="auto" w:fill="FFFFFF"/>
        </w:rPr>
        <w:t>Lumea</w:t>
      </w:r>
      <w:proofErr w:type="spellEnd"/>
      <w:r w:rsidRPr="005B1818">
        <w:rPr>
          <w:rFonts w:cs="Calibri"/>
          <w:b/>
          <w:shd w:val="clear" w:color="auto" w:fill="FFFFFF"/>
        </w:rPr>
        <w:t xml:space="preserve"> </w:t>
      </w:r>
      <w:proofErr w:type="spellStart"/>
      <w:r w:rsidRPr="005B1818">
        <w:rPr>
          <w:rFonts w:cs="Calibri"/>
          <w:b/>
          <w:shd w:val="clear" w:color="auto" w:fill="FFFFFF"/>
        </w:rPr>
        <w:t>copiilor</w:t>
      </w:r>
      <w:proofErr w:type="spellEnd"/>
      <w:r w:rsidRPr="005B1818">
        <w:rPr>
          <w:rFonts w:cs="Calibri"/>
          <w:b/>
          <w:shd w:val="clear" w:color="auto" w:fill="FFFFFF"/>
        </w:rPr>
        <w:t xml:space="preserve">,” </w:t>
      </w:r>
      <w:proofErr w:type="spellStart"/>
      <w:r w:rsidRPr="005B1818">
        <w:rPr>
          <w:rFonts w:cs="Calibri"/>
          <w:b/>
          <w:shd w:val="clear" w:color="auto" w:fill="FFFFFF"/>
        </w:rPr>
        <w:t>Lupeni</w:t>
      </w:r>
      <w:proofErr w:type="spellEnd"/>
    </w:p>
    <w:p w:rsidR="001072AF" w:rsidRPr="005B1818" w:rsidRDefault="001072AF" w:rsidP="001072AF">
      <w:pPr>
        <w:pStyle w:val="NormalWeb"/>
        <w:shd w:val="clear" w:color="auto" w:fill="FFFFFF"/>
        <w:spacing w:before="0" w:beforeAutospacing="0" w:after="0" w:afterAutospacing="0"/>
        <w:ind w:firstLine="720"/>
        <w:jc w:val="both"/>
        <w:textAlignment w:val="baseline"/>
        <w:rPr>
          <w:rFonts w:ascii="Calibri" w:hAnsi="Calibri" w:cs="Calibri"/>
          <w:sz w:val="20"/>
          <w:szCs w:val="20"/>
          <w:lang w:val="ro-RO"/>
        </w:rPr>
      </w:pPr>
      <w:r w:rsidRPr="005B1818">
        <w:rPr>
          <w:rFonts w:ascii="Calibri" w:hAnsi="Calibri" w:cs="Calibri"/>
          <w:sz w:val="20"/>
          <w:szCs w:val="20"/>
          <w:shd w:val="clear" w:color="auto" w:fill="FFFFFF"/>
          <w:lang w:val="ro-RO"/>
        </w:rPr>
        <w:t xml:space="preserve"> În anul Centenar al Marii Uniri,preșcolarii Grădiniței,,Lumea copiilor,, din Lupeni alături de elevii Colegiului Național de Informatică ”Carmen Sylva” Petroșani  și Școala Gimnazială Nr 3 Lupeni  au  omagiat, prin diverse activități,  moștenirea lăsată de înaintașii noștri.  Astfel, în cadrul proiectului ”Ziua Națională a României”,  aflat în cel de-al doilea an,  realizat în colaborare cu Colegiului Național de Informatică ”Carmen Sylva” Petroșani și Școala Gimnazială Nr. 3 din Lupeni,  au avut loc mese rotunde,  proiecte , concursuri   de promovare a valorilor tradiționale   românești, teme prin </w:t>
      </w:r>
      <w:r w:rsidRPr="00A016EF">
        <w:rPr>
          <w:rFonts w:asciiTheme="minorHAnsi" w:hAnsiTheme="minorHAnsi" w:cstheme="minorHAnsi"/>
          <w:sz w:val="20"/>
          <w:szCs w:val="20"/>
        </w:rPr>
        <w:t xml:space="preserve">care s-a </w:t>
      </w:r>
      <w:proofErr w:type="spellStart"/>
      <w:r w:rsidRPr="00A016EF">
        <w:rPr>
          <w:rFonts w:asciiTheme="minorHAnsi" w:hAnsiTheme="minorHAnsi" w:cstheme="minorHAnsi"/>
          <w:sz w:val="20"/>
          <w:szCs w:val="20"/>
        </w:rPr>
        <w:t>dorit</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marcarea</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evenimentelor</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istorice</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ce</w:t>
      </w:r>
      <w:proofErr w:type="spellEnd"/>
      <w:r w:rsidRPr="00A016EF">
        <w:rPr>
          <w:rFonts w:asciiTheme="minorHAnsi" w:hAnsiTheme="minorHAnsi" w:cstheme="minorHAnsi"/>
          <w:sz w:val="20"/>
          <w:szCs w:val="20"/>
        </w:rPr>
        <w:t xml:space="preserve"> au </w:t>
      </w:r>
      <w:proofErr w:type="spellStart"/>
      <w:r w:rsidRPr="00A016EF">
        <w:rPr>
          <w:rFonts w:asciiTheme="minorHAnsi" w:hAnsiTheme="minorHAnsi" w:cstheme="minorHAnsi"/>
          <w:sz w:val="20"/>
          <w:szCs w:val="20"/>
        </w:rPr>
        <w:t>precedat</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actul</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Unirii</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precum</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și</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rolul</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acestora</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în</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făurirea</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României</w:t>
      </w:r>
      <w:proofErr w:type="spellEnd"/>
      <w:r w:rsidRPr="00A016EF">
        <w:rPr>
          <w:rFonts w:asciiTheme="minorHAnsi" w:hAnsiTheme="minorHAnsi" w:cstheme="minorHAnsi"/>
          <w:sz w:val="20"/>
          <w:szCs w:val="20"/>
        </w:rPr>
        <w:t xml:space="preserve"> Mari. </w:t>
      </w:r>
      <w:proofErr w:type="spellStart"/>
      <w:r w:rsidRPr="00A016EF">
        <w:rPr>
          <w:rFonts w:asciiTheme="minorHAnsi" w:hAnsiTheme="minorHAnsi" w:cstheme="minorHAnsi"/>
          <w:sz w:val="20"/>
          <w:szCs w:val="20"/>
        </w:rPr>
        <w:t>Cadrele</w:t>
      </w:r>
      <w:proofErr w:type="spellEnd"/>
      <w:r w:rsidRPr="00A016EF">
        <w:rPr>
          <w:rFonts w:asciiTheme="minorHAnsi" w:hAnsiTheme="minorHAnsi" w:cstheme="minorHAnsi"/>
          <w:sz w:val="20"/>
          <w:szCs w:val="20"/>
        </w:rPr>
        <w:t xml:space="preserve"> </w:t>
      </w:r>
      <w:proofErr w:type="spellStart"/>
      <w:r w:rsidRPr="00A016EF">
        <w:rPr>
          <w:rFonts w:asciiTheme="minorHAnsi" w:hAnsiTheme="minorHAnsi" w:cstheme="minorHAnsi"/>
          <w:sz w:val="20"/>
          <w:szCs w:val="20"/>
        </w:rPr>
        <w:t>didactice</w:t>
      </w:r>
      <w:proofErr w:type="spellEnd"/>
      <w:r w:rsidRPr="005B1818">
        <w:rPr>
          <w:rFonts w:ascii="Calibri" w:hAnsi="Calibri" w:cs="Calibri"/>
          <w:sz w:val="20"/>
          <w:szCs w:val="20"/>
          <w:shd w:val="clear" w:color="auto" w:fill="F6F6F6"/>
          <w:lang w:val="ro-RO"/>
        </w:rPr>
        <w:t xml:space="preserve"> </w:t>
      </w:r>
      <w:r w:rsidRPr="005B1818">
        <w:rPr>
          <w:rFonts w:ascii="Calibri" w:hAnsi="Calibri" w:cs="Calibri"/>
          <w:sz w:val="20"/>
          <w:szCs w:val="20"/>
          <w:lang w:val="ro-RO"/>
        </w:rPr>
        <w:t xml:space="preserve">și-au propus </w:t>
      </w:r>
      <w:proofErr w:type="gramStart"/>
      <w:r w:rsidRPr="005B1818">
        <w:rPr>
          <w:rFonts w:ascii="Calibri" w:hAnsi="Calibri" w:cs="Calibri"/>
          <w:sz w:val="20"/>
          <w:szCs w:val="20"/>
          <w:lang w:val="ro-RO"/>
        </w:rPr>
        <w:t>să</w:t>
      </w:r>
      <w:proofErr w:type="gramEnd"/>
      <w:r w:rsidRPr="005B1818">
        <w:rPr>
          <w:rFonts w:ascii="Calibri" w:hAnsi="Calibri" w:cs="Calibri"/>
          <w:sz w:val="20"/>
          <w:szCs w:val="20"/>
          <w:lang w:val="ro-RO"/>
        </w:rPr>
        <w:t xml:space="preserve"> marcheze acest eveniment printr-o suită de activităţi, prin care preșcolarii devin părtași la istoria națională a României, ei fiind purtători ai valorilor și tradițiilor românești. Astfel că preşcolarii dibaci, îndrumaţi de doamnele educatoare au realizat în cadrul unor ateliere de creaţie siluete cu costume populare românești, steaguri tricolore, au confecţionat  inimioare, și multe alte activități pe placul lor. </w:t>
      </w:r>
    </w:p>
    <w:p w:rsidR="001072AF" w:rsidRPr="005B1818" w:rsidRDefault="001072AF" w:rsidP="001072AF">
      <w:pPr>
        <w:pStyle w:val="NormalWeb"/>
        <w:shd w:val="clear" w:color="auto" w:fill="FFFFFF"/>
        <w:spacing w:before="0" w:beforeAutospacing="0" w:after="0" w:afterAutospacing="0"/>
        <w:jc w:val="both"/>
        <w:textAlignment w:val="baseline"/>
        <w:rPr>
          <w:rFonts w:ascii="Calibri" w:hAnsi="Calibri" w:cs="Calibri"/>
          <w:sz w:val="20"/>
          <w:szCs w:val="20"/>
          <w:lang w:val="ro-RO"/>
        </w:rPr>
      </w:pPr>
    </w:p>
    <w:p w:rsidR="001072AF" w:rsidRDefault="001072AF" w:rsidP="001072AF">
      <w:pPr>
        <w:spacing w:after="0" w:line="240" w:lineRule="auto"/>
        <w:rPr>
          <w:rFonts w:cs="Calibri"/>
          <w:b/>
          <w:sz w:val="24"/>
          <w:szCs w:val="24"/>
          <w:lang w:val="ro-RO"/>
        </w:rPr>
      </w:pPr>
    </w:p>
    <w:p w:rsidR="00A016EF" w:rsidRDefault="00A016EF" w:rsidP="001072AF">
      <w:pPr>
        <w:spacing w:after="0" w:line="240" w:lineRule="auto"/>
        <w:rPr>
          <w:rFonts w:cs="Calibri"/>
          <w:b/>
          <w:sz w:val="24"/>
          <w:szCs w:val="24"/>
          <w:lang w:val="ro-RO"/>
        </w:rPr>
      </w:pPr>
    </w:p>
    <w:p w:rsidR="00A016EF" w:rsidRDefault="00A016EF" w:rsidP="001072AF">
      <w:pPr>
        <w:spacing w:after="0" w:line="240" w:lineRule="auto"/>
        <w:rPr>
          <w:rFonts w:cs="Calibri"/>
          <w:b/>
          <w:sz w:val="24"/>
          <w:szCs w:val="24"/>
          <w:lang w:val="ro-RO"/>
        </w:rPr>
      </w:pPr>
    </w:p>
    <w:p w:rsidR="00A016EF" w:rsidRDefault="00A016EF" w:rsidP="001072AF">
      <w:pPr>
        <w:spacing w:after="0" w:line="240" w:lineRule="auto"/>
        <w:rPr>
          <w:rFonts w:cs="Calibri"/>
          <w:b/>
          <w:sz w:val="24"/>
          <w:szCs w:val="24"/>
          <w:lang w:val="ro-RO"/>
        </w:rPr>
      </w:pPr>
    </w:p>
    <w:p w:rsidR="00A016EF" w:rsidRPr="005B1818" w:rsidRDefault="00A016EF" w:rsidP="001072AF">
      <w:pPr>
        <w:spacing w:after="0" w:line="240" w:lineRule="auto"/>
        <w:rPr>
          <w:rFonts w:cs="Calibri"/>
          <w:b/>
          <w:sz w:val="24"/>
          <w:szCs w:val="24"/>
          <w:lang w:val="ro-RO"/>
        </w:rPr>
      </w:pPr>
    </w:p>
    <w:p w:rsidR="001072AF" w:rsidRPr="005B1818" w:rsidRDefault="001072AF" w:rsidP="001072AF">
      <w:pPr>
        <w:spacing w:after="0" w:line="240" w:lineRule="auto"/>
        <w:jc w:val="center"/>
        <w:rPr>
          <w:rFonts w:cs="Calibri"/>
          <w:b/>
          <w:sz w:val="20"/>
          <w:szCs w:val="20"/>
          <w:lang w:val="ro-RO"/>
        </w:rPr>
      </w:pPr>
      <w:r w:rsidRPr="005B1818">
        <w:rPr>
          <w:rFonts w:cs="Calibri"/>
          <w:b/>
          <w:sz w:val="20"/>
          <w:szCs w:val="20"/>
          <w:lang w:val="ro-RO"/>
        </w:rPr>
        <w:lastRenderedPageBreak/>
        <w:t>29.</w:t>
      </w:r>
      <w:r w:rsidRPr="005B1818">
        <w:rPr>
          <w:rFonts w:cs="Calibri"/>
          <w:sz w:val="20"/>
          <w:szCs w:val="20"/>
          <w:lang w:val="ro-RO"/>
        </w:rPr>
        <w:t xml:space="preserve"> “</w:t>
      </w:r>
      <w:r w:rsidRPr="005B1818">
        <w:rPr>
          <w:rFonts w:cs="Calibri"/>
          <w:b/>
          <w:sz w:val="20"/>
          <w:szCs w:val="20"/>
          <w:lang w:val="ro-RO"/>
        </w:rPr>
        <w:t>CARNAVALUL TOAMNEI”</w:t>
      </w:r>
    </w:p>
    <w:p w:rsidR="001072AF" w:rsidRPr="005B1818" w:rsidRDefault="001072AF" w:rsidP="001072AF">
      <w:pPr>
        <w:spacing w:after="0" w:line="240" w:lineRule="auto"/>
        <w:jc w:val="center"/>
        <w:rPr>
          <w:rFonts w:cs="Calibri"/>
          <w:b/>
          <w:sz w:val="20"/>
          <w:szCs w:val="20"/>
          <w:lang w:val="ro-RO"/>
        </w:rPr>
      </w:pPr>
      <w:r w:rsidRPr="005B1818">
        <w:rPr>
          <w:rFonts w:cs="Calibri"/>
          <w:b/>
          <w:sz w:val="20"/>
          <w:szCs w:val="20"/>
          <w:lang w:val="ro-RO"/>
        </w:rPr>
        <w:t>&gt;Scenariu de spectacol pentru grupa mică&lt;</w:t>
      </w:r>
    </w:p>
    <w:p w:rsidR="001072AF" w:rsidRPr="005B1818" w:rsidRDefault="001072AF" w:rsidP="001072AF">
      <w:pPr>
        <w:pStyle w:val="NoSpacing"/>
        <w:jc w:val="right"/>
        <w:rPr>
          <w:rFonts w:cs="Calibri"/>
          <w:b/>
          <w:lang w:val="ro-RO"/>
        </w:rPr>
      </w:pPr>
    </w:p>
    <w:p w:rsidR="001072AF" w:rsidRPr="005B1818" w:rsidRDefault="001072AF" w:rsidP="001072AF">
      <w:pPr>
        <w:pStyle w:val="NoSpacing"/>
        <w:jc w:val="right"/>
        <w:rPr>
          <w:rFonts w:cs="Calibri"/>
          <w:b/>
          <w:lang w:val="ro-RO"/>
        </w:rPr>
      </w:pPr>
      <w:r w:rsidRPr="005B1818">
        <w:rPr>
          <w:rFonts w:cs="Calibri"/>
          <w:b/>
          <w:lang w:val="ro-RO"/>
        </w:rPr>
        <w:t>Prof.Puscas Anca-Oana</w:t>
      </w:r>
    </w:p>
    <w:p w:rsidR="001072AF" w:rsidRPr="005B1818" w:rsidRDefault="001072AF" w:rsidP="001072AF">
      <w:pPr>
        <w:pStyle w:val="NoSpacing"/>
        <w:jc w:val="right"/>
        <w:rPr>
          <w:rFonts w:cs="Calibri"/>
          <w:b/>
          <w:lang w:val="ro-RO"/>
        </w:rPr>
      </w:pPr>
      <w:r w:rsidRPr="005B1818">
        <w:rPr>
          <w:rFonts w:cs="Calibri"/>
          <w:b/>
          <w:lang w:val="ro-RO"/>
        </w:rPr>
        <w:t>Gradiniţa PP3,Structura PP+PN Nr 1,Petroşani</w:t>
      </w:r>
    </w:p>
    <w:p w:rsidR="001072AF" w:rsidRPr="005B1818" w:rsidRDefault="001072AF" w:rsidP="001072AF">
      <w:pPr>
        <w:pStyle w:val="NoSpacing"/>
        <w:rPr>
          <w:rFonts w:cs="Calibri"/>
          <w:lang w:val="ro-RO"/>
        </w:rPr>
        <w:sectPr w:rsidR="001072AF" w:rsidRPr="005B1818" w:rsidSect="00C331B4">
          <w:headerReference w:type="default" r:id="rId46"/>
          <w:footerReference w:type="default" r:id="rId47"/>
          <w:pgSz w:w="12240" w:h="15840"/>
          <w:pgMar w:top="1440" w:right="1440" w:bottom="1440" w:left="1440" w:header="720" w:footer="720" w:gutter="0"/>
          <w:cols w:space="720"/>
          <w:docGrid w:linePitch="360"/>
        </w:sectPr>
      </w:pPr>
      <w:r w:rsidRPr="005B1818">
        <w:rPr>
          <w:rFonts w:cs="Calibri"/>
          <w:lang w:val="ro-RO"/>
        </w:rPr>
        <w:t xml:space="preserve">                                                                       </w:t>
      </w:r>
    </w:p>
    <w:p w:rsidR="001072AF" w:rsidRPr="005B1818" w:rsidRDefault="001072AF" w:rsidP="001072AF">
      <w:pPr>
        <w:pStyle w:val="NoSpacing"/>
        <w:rPr>
          <w:rFonts w:cs="Calibri"/>
          <w:b/>
          <w:u w:val="single"/>
          <w:lang w:val="ro-RO"/>
        </w:rPr>
      </w:pPr>
      <w:r w:rsidRPr="005B1818">
        <w:rPr>
          <w:rFonts w:cs="Calibri"/>
          <w:b/>
          <w:u w:val="single"/>
          <w:lang w:val="ro-RO"/>
        </w:rPr>
        <w:lastRenderedPageBreak/>
        <w:t>1.Cantec-A venit pe dealuri, toamna</w:t>
      </w:r>
    </w:p>
    <w:p w:rsidR="001072AF" w:rsidRPr="005B1818" w:rsidRDefault="001072AF" w:rsidP="001072AF">
      <w:pPr>
        <w:pStyle w:val="NoSpacing"/>
        <w:rPr>
          <w:rFonts w:cs="Calibri"/>
          <w:lang w:val="ro-RO"/>
        </w:rPr>
      </w:pPr>
      <w:r w:rsidRPr="005B1818">
        <w:rPr>
          <w:rFonts w:cs="Calibri"/>
          <w:lang w:val="ro-RO"/>
        </w:rPr>
        <w:t>A venit pe dealuri, toamna,</w:t>
      </w:r>
    </w:p>
    <w:p w:rsidR="001072AF" w:rsidRPr="005B1818" w:rsidRDefault="001072AF" w:rsidP="001072AF">
      <w:pPr>
        <w:pStyle w:val="NoSpacing"/>
        <w:rPr>
          <w:rFonts w:cs="Calibri"/>
          <w:lang w:val="ro-RO"/>
        </w:rPr>
      </w:pPr>
      <w:r w:rsidRPr="005B1818">
        <w:rPr>
          <w:rFonts w:cs="Calibri"/>
          <w:lang w:val="ro-RO"/>
        </w:rPr>
        <w:t>Cu frunze şi flori,</w:t>
      </w:r>
    </w:p>
    <w:p w:rsidR="001072AF" w:rsidRPr="005B1818" w:rsidRDefault="001072AF" w:rsidP="001072AF">
      <w:pPr>
        <w:pStyle w:val="NoSpacing"/>
        <w:rPr>
          <w:rFonts w:cs="Calibri"/>
          <w:lang w:val="ro-RO"/>
        </w:rPr>
      </w:pPr>
      <w:r w:rsidRPr="005B1818">
        <w:rPr>
          <w:rFonts w:cs="Calibri"/>
          <w:lang w:val="ro-RO"/>
        </w:rPr>
        <w:t>O primim cu bucurie</w:t>
      </w:r>
    </w:p>
    <w:p w:rsidR="001072AF" w:rsidRPr="005B1818" w:rsidRDefault="001072AF" w:rsidP="001072AF">
      <w:pPr>
        <w:pStyle w:val="NoSpacing"/>
        <w:rPr>
          <w:rFonts w:cs="Calibri"/>
          <w:lang w:val="ro-RO"/>
        </w:rPr>
      </w:pPr>
      <w:r w:rsidRPr="005B1818">
        <w:rPr>
          <w:rFonts w:cs="Calibri"/>
          <w:lang w:val="ro-RO"/>
        </w:rPr>
        <w:t>Şi-i cântăm în cor:</w:t>
      </w:r>
    </w:p>
    <w:p w:rsidR="001072AF" w:rsidRPr="005B1818" w:rsidRDefault="001072AF" w:rsidP="001072AF">
      <w:pPr>
        <w:pStyle w:val="NoSpacing"/>
        <w:rPr>
          <w:rFonts w:cs="Calibri"/>
          <w:lang w:val="ro-RO"/>
        </w:rPr>
      </w:pPr>
      <w:r w:rsidRPr="005B1818">
        <w:rPr>
          <w:rFonts w:cs="Calibri"/>
          <w:lang w:val="ro-RO"/>
        </w:rPr>
        <w:t>Fructe parfumate</w:t>
      </w:r>
    </w:p>
    <w:p w:rsidR="001072AF" w:rsidRPr="005B1818" w:rsidRDefault="001072AF" w:rsidP="001072AF">
      <w:pPr>
        <w:pStyle w:val="NoSpacing"/>
        <w:rPr>
          <w:rFonts w:cs="Calibri"/>
          <w:lang w:val="ro-RO"/>
        </w:rPr>
      </w:pPr>
      <w:r w:rsidRPr="005B1818">
        <w:rPr>
          <w:rFonts w:cs="Calibri"/>
          <w:lang w:val="ro-RO"/>
        </w:rPr>
        <w:t>Şi legume coapte</w:t>
      </w:r>
    </w:p>
    <w:p w:rsidR="001072AF" w:rsidRPr="005B1818" w:rsidRDefault="001072AF" w:rsidP="001072AF">
      <w:pPr>
        <w:pStyle w:val="NoSpacing"/>
        <w:rPr>
          <w:rFonts w:cs="Calibri"/>
          <w:lang w:val="ro-RO"/>
        </w:rPr>
      </w:pPr>
      <w:r w:rsidRPr="005B1818">
        <w:rPr>
          <w:rFonts w:cs="Calibri"/>
          <w:lang w:val="ro-RO"/>
        </w:rPr>
        <w:t>În dar le primim</w:t>
      </w:r>
    </w:p>
    <w:p w:rsidR="001072AF" w:rsidRPr="005B1818" w:rsidRDefault="001072AF" w:rsidP="001072AF">
      <w:pPr>
        <w:pStyle w:val="NoSpacing"/>
        <w:rPr>
          <w:rFonts w:cs="Calibri"/>
          <w:lang w:val="ro-RO"/>
        </w:rPr>
      </w:pPr>
      <w:r w:rsidRPr="005B1818">
        <w:rPr>
          <w:rFonts w:cs="Calibri"/>
          <w:lang w:val="ro-RO"/>
        </w:rPr>
        <w:t>Şi îi mulţumim.</w:t>
      </w:r>
    </w:p>
    <w:p w:rsidR="001072AF" w:rsidRPr="005B1818" w:rsidRDefault="001072AF" w:rsidP="001072AF">
      <w:pPr>
        <w:pStyle w:val="NoSpacing"/>
        <w:rPr>
          <w:rFonts w:cs="Calibri"/>
          <w:lang w:val="ro-RO"/>
        </w:rPr>
      </w:pPr>
      <w:r w:rsidRPr="005B1818">
        <w:rPr>
          <w:rFonts w:cs="Calibri"/>
          <w:lang w:val="ro-RO"/>
        </w:rPr>
        <w:t>Fructe parfumate</w:t>
      </w:r>
    </w:p>
    <w:p w:rsidR="001072AF" w:rsidRPr="005B1818" w:rsidRDefault="001072AF" w:rsidP="001072AF">
      <w:pPr>
        <w:pStyle w:val="NoSpacing"/>
        <w:rPr>
          <w:rFonts w:cs="Calibri"/>
          <w:lang w:val="ro-RO"/>
        </w:rPr>
      </w:pPr>
      <w:r w:rsidRPr="005B1818">
        <w:rPr>
          <w:rFonts w:cs="Calibri"/>
          <w:lang w:val="ro-RO"/>
        </w:rPr>
        <w:t>Şi legume coapte</w:t>
      </w:r>
    </w:p>
    <w:p w:rsidR="001072AF" w:rsidRPr="005B1818" w:rsidRDefault="001072AF" w:rsidP="001072AF">
      <w:pPr>
        <w:pStyle w:val="NoSpacing"/>
        <w:rPr>
          <w:rFonts w:cs="Calibri"/>
          <w:lang w:val="ro-RO"/>
        </w:rPr>
      </w:pPr>
      <w:r w:rsidRPr="005B1818">
        <w:rPr>
          <w:rFonts w:cs="Calibri"/>
          <w:lang w:val="ro-RO"/>
        </w:rPr>
        <w:t>În dar le primim</w:t>
      </w:r>
    </w:p>
    <w:p w:rsidR="001072AF" w:rsidRPr="005B1818" w:rsidRDefault="001072AF" w:rsidP="001072AF">
      <w:pPr>
        <w:pStyle w:val="NoSpacing"/>
        <w:rPr>
          <w:rFonts w:cs="Calibri"/>
          <w:lang w:val="ro-RO"/>
        </w:rPr>
      </w:pPr>
      <w:r w:rsidRPr="005B1818">
        <w:rPr>
          <w:rFonts w:cs="Calibri"/>
          <w:lang w:val="ro-RO"/>
        </w:rPr>
        <w:t>Şi îi mulţumim.</w:t>
      </w:r>
    </w:p>
    <w:p w:rsidR="001072AF" w:rsidRPr="005B1818" w:rsidRDefault="001072AF" w:rsidP="001072AF">
      <w:pPr>
        <w:pStyle w:val="NoSpacing"/>
        <w:rPr>
          <w:rFonts w:cs="Calibri"/>
          <w:lang w:val="ro-RO"/>
        </w:rPr>
      </w:pPr>
      <w:r w:rsidRPr="005B1818">
        <w:rPr>
          <w:rFonts w:cs="Calibri"/>
          <w:lang w:val="ro-RO"/>
        </w:rPr>
        <w:t>Au plecat şi păsărele</w:t>
      </w:r>
    </w:p>
    <w:p w:rsidR="001072AF" w:rsidRPr="005B1818" w:rsidRDefault="001072AF" w:rsidP="001072AF">
      <w:pPr>
        <w:pStyle w:val="NoSpacing"/>
        <w:rPr>
          <w:rFonts w:cs="Calibri"/>
          <w:lang w:val="ro-RO"/>
        </w:rPr>
      </w:pPr>
      <w:r w:rsidRPr="005B1818">
        <w:rPr>
          <w:rFonts w:cs="Calibri"/>
          <w:lang w:val="ro-RO"/>
        </w:rPr>
        <w:t>În stoluri pe sus,</w:t>
      </w:r>
    </w:p>
    <w:p w:rsidR="001072AF" w:rsidRPr="005B1818" w:rsidRDefault="001072AF" w:rsidP="001072AF">
      <w:pPr>
        <w:pStyle w:val="NoSpacing"/>
        <w:rPr>
          <w:rFonts w:cs="Calibri"/>
          <w:lang w:val="ro-RO"/>
        </w:rPr>
      </w:pPr>
      <w:r w:rsidRPr="005B1818">
        <w:rPr>
          <w:rFonts w:cs="Calibri"/>
          <w:lang w:val="ro-RO"/>
        </w:rPr>
        <w:t>Vânturi, ploaie, nori şi ceaţă</w:t>
      </w:r>
    </w:p>
    <w:p w:rsidR="001072AF" w:rsidRPr="005B1818" w:rsidRDefault="001072AF" w:rsidP="001072AF">
      <w:pPr>
        <w:pStyle w:val="NoSpacing"/>
        <w:rPr>
          <w:rFonts w:cs="Calibri"/>
          <w:lang w:val="ro-RO"/>
        </w:rPr>
      </w:pPr>
      <w:r w:rsidRPr="005B1818">
        <w:rPr>
          <w:rFonts w:cs="Calibri"/>
          <w:lang w:val="ro-RO"/>
        </w:rPr>
        <w:t>Toamna ne-a adus.</w:t>
      </w:r>
    </w:p>
    <w:p w:rsidR="001072AF" w:rsidRPr="005B1818" w:rsidRDefault="001072AF" w:rsidP="001072AF">
      <w:pPr>
        <w:pStyle w:val="NoSpacing"/>
        <w:rPr>
          <w:rFonts w:cs="Calibri"/>
          <w:lang w:val="ro-RO"/>
        </w:rPr>
      </w:pPr>
      <w:r w:rsidRPr="005B1818">
        <w:rPr>
          <w:rFonts w:cs="Calibri"/>
          <w:lang w:val="ro-RO"/>
        </w:rPr>
        <w:t>Fructe parfumate</w:t>
      </w:r>
    </w:p>
    <w:p w:rsidR="001072AF" w:rsidRPr="005B1818" w:rsidRDefault="001072AF" w:rsidP="001072AF">
      <w:pPr>
        <w:pStyle w:val="NoSpacing"/>
        <w:rPr>
          <w:rFonts w:cs="Calibri"/>
          <w:lang w:val="ro-RO"/>
        </w:rPr>
      </w:pPr>
      <w:r w:rsidRPr="005B1818">
        <w:rPr>
          <w:rFonts w:cs="Calibri"/>
          <w:lang w:val="ro-RO"/>
        </w:rPr>
        <w:t>Şi legume coapte</w:t>
      </w:r>
    </w:p>
    <w:p w:rsidR="001072AF" w:rsidRPr="005B1818" w:rsidRDefault="001072AF" w:rsidP="001072AF">
      <w:pPr>
        <w:pStyle w:val="NoSpacing"/>
        <w:rPr>
          <w:rFonts w:cs="Calibri"/>
          <w:lang w:val="ro-RO"/>
        </w:rPr>
      </w:pPr>
      <w:r w:rsidRPr="005B1818">
        <w:rPr>
          <w:rFonts w:cs="Calibri"/>
          <w:lang w:val="ro-RO"/>
        </w:rPr>
        <w:t>În dar le primim</w:t>
      </w:r>
    </w:p>
    <w:p w:rsidR="001072AF" w:rsidRDefault="001072AF" w:rsidP="001072AF">
      <w:pPr>
        <w:pStyle w:val="NoSpacing"/>
        <w:rPr>
          <w:rFonts w:cs="Calibri"/>
          <w:lang w:val="ro-RO"/>
        </w:rPr>
      </w:pPr>
      <w:r w:rsidRPr="005B1818">
        <w:rPr>
          <w:rFonts w:cs="Calibri"/>
          <w:lang w:val="ro-RO"/>
        </w:rPr>
        <w:t>Şi îi mulţumim.</w:t>
      </w:r>
    </w:p>
    <w:p w:rsidR="00A016EF" w:rsidRPr="005B1818" w:rsidRDefault="00A016EF" w:rsidP="001072AF">
      <w:pPr>
        <w:pStyle w:val="NoSpacing"/>
        <w:rPr>
          <w:rFonts w:cs="Calibri"/>
          <w:u w:val="single"/>
          <w:lang w:val="ro-RO"/>
        </w:rPr>
      </w:pPr>
    </w:p>
    <w:p w:rsidR="001072AF" w:rsidRPr="005B1818" w:rsidRDefault="001072AF" w:rsidP="001072AF">
      <w:pPr>
        <w:pStyle w:val="NoSpacing"/>
        <w:rPr>
          <w:rFonts w:cs="Calibri"/>
          <w:b/>
          <w:u w:val="single"/>
          <w:lang w:val="ro-RO"/>
        </w:rPr>
      </w:pPr>
      <w:r w:rsidRPr="005B1818">
        <w:rPr>
          <w:rFonts w:cs="Calibri"/>
          <w:b/>
          <w:u w:val="single"/>
          <w:lang w:val="ro-RO"/>
        </w:rPr>
        <w:t>2.Poezie-Toamna</w:t>
      </w:r>
    </w:p>
    <w:p w:rsidR="001072AF" w:rsidRPr="005B1818" w:rsidRDefault="001072AF" w:rsidP="001072AF">
      <w:pPr>
        <w:pStyle w:val="NoSpacing"/>
        <w:rPr>
          <w:rFonts w:cs="Calibri"/>
          <w:lang w:val="ro-RO"/>
        </w:rPr>
      </w:pPr>
      <w:r w:rsidRPr="005B1818">
        <w:rPr>
          <w:rFonts w:cs="Calibri"/>
          <w:lang w:val="ro-RO"/>
        </w:rPr>
        <w:t>Acum sunt struguri şi mere,</w:t>
      </w:r>
    </w:p>
    <w:p w:rsidR="001072AF" w:rsidRPr="005B1818" w:rsidRDefault="001072AF" w:rsidP="001072AF">
      <w:pPr>
        <w:pStyle w:val="NoSpacing"/>
        <w:rPr>
          <w:rFonts w:cs="Calibri"/>
          <w:lang w:val="ro-RO"/>
        </w:rPr>
      </w:pPr>
      <w:r w:rsidRPr="005B1818">
        <w:rPr>
          <w:rFonts w:cs="Calibri"/>
          <w:lang w:val="ro-RO"/>
        </w:rPr>
        <w:t>Dar nu mai sunt rândunele!</w:t>
      </w:r>
    </w:p>
    <w:p w:rsidR="001072AF" w:rsidRPr="005B1818" w:rsidRDefault="001072AF" w:rsidP="001072AF">
      <w:pPr>
        <w:pStyle w:val="NoSpacing"/>
        <w:rPr>
          <w:rFonts w:cs="Calibri"/>
          <w:lang w:val="ro-RO"/>
        </w:rPr>
      </w:pPr>
      <w:r w:rsidRPr="005B1818">
        <w:rPr>
          <w:rFonts w:cs="Calibri"/>
          <w:lang w:val="ro-RO"/>
        </w:rPr>
        <w:t>Păsărelele-au plecat</w:t>
      </w:r>
    </w:p>
    <w:p w:rsidR="001072AF" w:rsidRPr="005B1818" w:rsidRDefault="001072AF" w:rsidP="001072AF">
      <w:pPr>
        <w:pStyle w:val="NoSpacing"/>
        <w:rPr>
          <w:rFonts w:cs="Calibri"/>
          <w:lang w:val="ro-RO"/>
        </w:rPr>
      </w:pPr>
      <w:r w:rsidRPr="005B1818">
        <w:rPr>
          <w:rFonts w:cs="Calibri"/>
          <w:lang w:val="ro-RO"/>
        </w:rPr>
        <w:t>Cuiburile şi-au lasat</w:t>
      </w:r>
    </w:p>
    <w:p w:rsidR="001072AF" w:rsidRPr="005B1818" w:rsidRDefault="001072AF" w:rsidP="001072AF">
      <w:pPr>
        <w:pStyle w:val="NoSpacing"/>
        <w:rPr>
          <w:rFonts w:cs="Calibri"/>
          <w:lang w:val="ro-RO"/>
        </w:rPr>
      </w:pPr>
      <w:r w:rsidRPr="005B1818">
        <w:rPr>
          <w:rFonts w:cs="Calibri"/>
          <w:lang w:val="ro-RO"/>
        </w:rPr>
        <w:t>Iar copacii ramân goi,</w:t>
      </w:r>
    </w:p>
    <w:p w:rsidR="001072AF" w:rsidRDefault="001072AF" w:rsidP="001072AF">
      <w:pPr>
        <w:pStyle w:val="NoSpacing"/>
        <w:rPr>
          <w:rFonts w:cs="Calibri"/>
          <w:lang w:val="ro-RO"/>
        </w:rPr>
      </w:pPr>
      <w:r w:rsidRPr="005B1818">
        <w:rPr>
          <w:rFonts w:cs="Calibri"/>
          <w:lang w:val="ro-RO"/>
        </w:rPr>
        <w:t>S-a dus toamna de la noi!</w:t>
      </w: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Pr="005B1818" w:rsidRDefault="00A016EF" w:rsidP="001072AF">
      <w:pPr>
        <w:pStyle w:val="NoSpacing"/>
        <w:rPr>
          <w:rFonts w:cs="Calibri"/>
          <w:lang w:val="ro-RO"/>
        </w:rPr>
      </w:pPr>
    </w:p>
    <w:p w:rsidR="001072AF" w:rsidRPr="005B1818" w:rsidRDefault="001072AF" w:rsidP="001072AF">
      <w:pPr>
        <w:pStyle w:val="NoSpacing"/>
        <w:rPr>
          <w:rFonts w:cs="Calibri"/>
          <w:b/>
          <w:u w:val="single"/>
          <w:lang w:val="ro-RO"/>
        </w:rPr>
      </w:pPr>
      <w:r w:rsidRPr="005B1818">
        <w:rPr>
          <w:rFonts w:cs="Calibri"/>
          <w:b/>
          <w:u w:val="single"/>
          <w:lang w:val="ro-RO"/>
        </w:rPr>
        <w:lastRenderedPageBreak/>
        <w:t>3.Cantec-Ploaia</w:t>
      </w:r>
    </w:p>
    <w:p w:rsidR="001072AF" w:rsidRPr="005B1818" w:rsidRDefault="001072AF" w:rsidP="001072AF">
      <w:pPr>
        <w:pStyle w:val="NoSpacing"/>
        <w:rPr>
          <w:rFonts w:cs="Calibri"/>
          <w:lang w:val="ro-RO"/>
        </w:rPr>
      </w:pPr>
      <w:r w:rsidRPr="005B1818">
        <w:rPr>
          <w:rFonts w:cs="Calibri"/>
          <w:lang w:val="ro-RO"/>
        </w:rPr>
        <w:t>Azi plouă,azi plouă pic,pic pe-acoperiş</w:t>
      </w:r>
    </w:p>
    <w:p w:rsidR="001072AF" w:rsidRPr="005B1818" w:rsidRDefault="001072AF" w:rsidP="001072AF">
      <w:pPr>
        <w:pStyle w:val="NoSpacing"/>
        <w:rPr>
          <w:rFonts w:cs="Calibri"/>
          <w:lang w:val="ro-RO"/>
        </w:rPr>
      </w:pPr>
      <w:r w:rsidRPr="005B1818">
        <w:rPr>
          <w:rFonts w:cs="Calibri"/>
          <w:lang w:val="ro-RO"/>
        </w:rPr>
        <w:t>Azi plouă,azi plouă pic,pic pe-acoperiş</w:t>
      </w:r>
    </w:p>
    <w:p w:rsidR="001072AF" w:rsidRPr="005B1818" w:rsidRDefault="001072AF" w:rsidP="001072AF">
      <w:pPr>
        <w:pStyle w:val="NoSpacing"/>
        <w:rPr>
          <w:rFonts w:cs="Calibri"/>
          <w:lang w:val="ro-RO"/>
        </w:rPr>
      </w:pPr>
      <w:r w:rsidRPr="005B1818">
        <w:rPr>
          <w:rFonts w:cs="Calibri"/>
          <w:lang w:val="ro-RO"/>
        </w:rPr>
        <w:t>Mi-am luat căciuliţă nouă,</w:t>
      </w:r>
    </w:p>
    <w:p w:rsidR="001072AF" w:rsidRPr="005B1818" w:rsidRDefault="001072AF" w:rsidP="001072AF">
      <w:pPr>
        <w:pStyle w:val="NoSpacing"/>
        <w:rPr>
          <w:rFonts w:cs="Calibri"/>
          <w:lang w:val="ro-RO"/>
        </w:rPr>
      </w:pPr>
      <w:r w:rsidRPr="005B1818">
        <w:rPr>
          <w:rFonts w:cs="Calibri"/>
          <w:lang w:val="ro-RO"/>
        </w:rPr>
        <w:t>Dar afară vai ce plouă,</w:t>
      </w:r>
    </w:p>
    <w:p w:rsidR="001072AF" w:rsidRPr="005B1818" w:rsidRDefault="001072AF" w:rsidP="001072AF">
      <w:pPr>
        <w:pStyle w:val="NoSpacing"/>
        <w:rPr>
          <w:rFonts w:cs="Calibri"/>
          <w:lang w:val="ro-RO"/>
        </w:rPr>
      </w:pPr>
      <w:r w:rsidRPr="005B1818">
        <w:rPr>
          <w:rFonts w:cs="Calibri"/>
          <w:lang w:val="ro-RO"/>
        </w:rPr>
        <w:t>Ȋmi iau umbreluţa mea,</w:t>
      </w:r>
    </w:p>
    <w:p w:rsidR="001072AF" w:rsidRPr="005B1818" w:rsidRDefault="001072AF" w:rsidP="001072AF">
      <w:pPr>
        <w:pStyle w:val="NoSpacing"/>
        <w:rPr>
          <w:rFonts w:cs="Calibri"/>
          <w:lang w:val="ro-RO"/>
        </w:rPr>
      </w:pPr>
      <w:r w:rsidRPr="005B1818">
        <w:rPr>
          <w:rFonts w:cs="Calibri"/>
          <w:lang w:val="ro-RO"/>
        </w:rPr>
        <w:t>Şi mă duce uite-aşa!</w:t>
      </w:r>
    </w:p>
    <w:p w:rsidR="001072AF" w:rsidRPr="005B1818" w:rsidRDefault="001072AF" w:rsidP="001072AF">
      <w:pPr>
        <w:pStyle w:val="NoSpacing"/>
        <w:rPr>
          <w:rFonts w:cs="Calibri"/>
          <w:lang w:val="ro-RO"/>
        </w:rPr>
      </w:pPr>
      <w:r w:rsidRPr="005B1818">
        <w:rPr>
          <w:rFonts w:cs="Calibri"/>
          <w:lang w:val="ro-RO"/>
        </w:rPr>
        <w:t>Azi plouă,azi plouă pic,pic pe-acoperiş</w:t>
      </w:r>
    </w:p>
    <w:p w:rsidR="001072AF" w:rsidRPr="005B1818" w:rsidRDefault="001072AF" w:rsidP="001072AF">
      <w:pPr>
        <w:pStyle w:val="NoSpacing"/>
        <w:rPr>
          <w:rFonts w:cs="Calibri"/>
          <w:lang w:val="ro-RO"/>
        </w:rPr>
      </w:pPr>
      <w:r w:rsidRPr="005B1818">
        <w:rPr>
          <w:rFonts w:cs="Calibri"/>
          <w:lang w:val="ro-RO"/>
        </w:rPr>
        <w:t>Azi plouă,azi plouă pic,pic pe-acoperiş</w:t>
      </w:r>
    </w:p>
    <w:p w:rsidR="001072AF" w:rsidRPr="005B1818" w:rsidRDefault="001072AF" w:rsidP="001072AF">
      <w:pPr>
        <w:pStyle w:val="NoSpacing"/>
        <w:rPr>
          <w:rFonts w:cs="Calibri"/>
          <w:lang w:val="ro-RO"/>
        </w:rPr>
      </w:pPr>
      <w:r w:rsidRPr="005B1818">
        <w:rPr>
          <w:rFonts w:cs="Calibri"/>
          <w:lang w:val="ro-RO"/>
        </w:rPr>
        <w:t>Mi-am luat o bluziţă nouă,</w:t>
      </w:r>
    </w:p>
    <w:p w:rsidR="001072AF" w:rsidRPr="005B1818" w:rsidRDefault="001072AF" w:rsidP="001072AF">
      <w:pPr>
        <w:pStyle w:val="NoSpacing"/>
        <w:rPr>
          <w:rFonts w:cs="Calibri"/>
          <w:lang w:val="ro-RO"/>
        </w:rPr>
      </w:pPr>
      <w:r w:rsidRPr="005B1818">
        <w:rPr>
          <w:rFonts w:cs="Calibri"/>
          <w:lang w:val="ro-RO"/>
        </w:rPr>
        <w:t>Dar afară vai ce plouă,</w:t>
      </w:r>
    </w:p>
    <w:p w:rsidR="001072AF" w:rsidRPr="005B1818" w:rsidRDefault="001072AF" w:rsidP="001072AF">
      <w:pPr>
        <w:pStyle w:val="NoSpacing"/>
        <w:rPr>
          <w:rFonts w:cs="Calibri"/>
          <w:lang w:val="ro-RO"/>
        </w:rPr>
      </w:pPr>
      <w:r w:rsidRPr="005B1818">
        <w:rPr>
          <w:rFonts w:cs="Calibri"/>
          <w:lang w:val="ro-RO"/>
        </w:rPr>
        <w:t>Ȋmi iau umbreluţa mea,</w:t>
      </w:r>
    </w:p>
    <w:p w:rsidR="001072AF" w:rsidRDefault="001072AF" w:rsidP="001072AF">
      <w:pPr>
        <w:pStyle w:val="NoSpacing"/>
        <w:rPr>
          <w:rFonts w:cs="Calibri"/>
          <w:lang w:val="ro-RO"/>
        </w:rPr>
      </w:pPr>
      <w:r w:rsidRPr="005B1818">
        <w:rPr>
          <w:rFonts w:cs="Calibri"/>
          <w:lang w:val="ro-RO"/>
        </w:rPr>
        <w:t>Şi mă duce uite-aşa!</w:t>
      </w:r>
    </w:p>
    <w:p w:rsidR="00A016EF" w:rsidRPr="005B1818" w:rsidRDefault="00A016EF" w:rsidP="001072AF">
      <w:pPr>
        <w:pStyle w:val="NoSpacing"/>
        <w:rPr>
          <w:rFonts w:cs="Calibri"/>
          <w:lang w:val="ro-RO"/>
        </w:rPr>
      </w:pPr>
    </w:p>
    <w:p w:rsidR="001072AF" w:rsidRPr="00A016EF" w:rsidRDefault="001072AF" w:rsidP="001072AF">
      <w:pPr>
        <w:pStyle w:val="NoSpacing"/>
        <w:rPr>
          <w:rFonts w:cs="Calibri"/>
          <w:b/>
          <w:lang w:val="ro-RO"/>
        </w:rPr>
      </w:pPr>
      <w:r w:rsidRPr="00A016EF">
        <w:rPr>
          <w:rFonts w:cs="Calibri"/>
          <w:b/>
          <w:u w:val="single"/>
          <w:lang w:val="ro-RO"/>
        </w:rPr>
        <w:t>4.Poezie-Strugurii</w:t>
      </w:r>
    </w:p>
    <w:p w:rsidR="001072AF" w:rsidRPr="005B1818" w:rsidRDefault="001072AF" w:rsidP="001072AF">
      <w:pPr>
        <w:pStyle w:val="NoSpacing"/>
        <w:rPr>
          <w:rFonts w:cs="Calibri"/>
          <w:lang w:val="ro-RO"/>
        </w:rPr>
      </w:pPr>
      <w:r w:rsidRPr="005B1818">
        <w:rPr>
          <w:rFonts w:cs="Calibri"/>
          <w:lang w:val="ro-RO"/>
        </w:rPr>
        <w:t>Struguri galbeni,aurii</w:t>
      </w:r>
    </w:p>
    <w:p w:rsidR="001072AF" w:rsidRPr="005B1818" w:rsidRDefault="001072AF" w:rsidP="001072AF">
      <w:pPr>
        <w:pStyle w:val="NoSpacing"/>
        <w:rPr>
          <w:rFonts w:cs="Calibri"/>
          <w:lang w:val="ro-RO"/>
        </w:rPr>
      </w:pPr>
      <w:r w:rsidRPr="005B1818">
        <w:rPr>
          <w:rFonts w:cs="Calibri"/>
          <w:lang w:val="ro-RO"/>
        </w:rPr>
        <w:t>Rosii,negri,brumarii,</w:t>
      </w:r>
    </w:p>
    <w:p w:rsidR="001072AF" w:rsidRPr="005B1818" w:rsidRDefault="001072AF" w:rsidP="001072AF">
      <w:pPr>
        <w:pStyle w:val="NoSpacing"/>
        <w:rPr>
          <w:rFonts w:cs="Calibri"/>
          <w:lang w:val="ro-RO"/>
        </w:rPr>
      </w:pPr>
      <w:r w:rsidRPr="005B1818">
        <w:rPr>
          <w:rFonts w:cs="Calibri"/>
          <w:lang w:val="ro-RO"/>
        </w:rPr>
        <w:t>I-a copt toamna sus in vii</w:t>
      </w:r>
    </w:p>
    <w:p w:rsidR="001072AF" w:rsidRDefault="001072AF" w:rsidP="001072AF">
      <w:pPr>
        <w:pStyle w:val="NoSpacing"/>
        <w:rPr>
          <w:rFonts w:cs="Calibri"/>
          <w:lang w:val="ro-RO"/>
        </w:rPr>
      </w:pPr>
      <w:r w:rsidRPr="005B1818">
        <w:rPr>
          <w:rFonts w:cs="Calibri"/>
          <w:lang w:val="ro-RO"/>
        </w:rPr>
        <w:t>Haideţi să-i mâncam copii!</w:t>
      </w:r>
    </w:p>
    <w:p w:rsidR="00A016EF" w:rsidRPr="005B1818" w:rsidRDefault="00A016EF" w:rsidP="001072AF">
      <w:pPr>
        <w:pStyle w:val="NoSpacing"/>
        <w:rPr>
          <w:rFonts w:cs="Calibri"/>
          <w:lang w:val="ro-RO"/>
        </w:rPr>
      </w:pPr>
    </w:p>
    <w:p w:rsidR="001072AF" w:rsidRPr="005B1818" w:rsidRDefault="001072AF" w:rsidP="001072AF">
      <w:pPr>
        <w:pStyle w:val="NoSpacing"/>
        <w:rPr>
          <w:rFonts w:cs="Calibri"/>
          <w:b/>
          <w:u w:val="single"/>
          <w:lang w:val="ro-RO"/>
        </w:rPr>
      </w:pPr>
      <w:r w:rsidRPr="005B1818">
        <w:rPr>
          <w:rFonts w:cs="Calibri"/>
          <w:b/>
          <w:u w:val="single"/>
          <w:lang w:val="ro-RO"/>
        </w:rPr>
        <w:t>5.Cântec-Merele</w:t>
      </w:r>
    </w:p>
    <w:p w:rsidR="001072AF" w:rsidRPr="005B1818" w:rsidRDefault="001072AF" w:rsidP="001072AF">
      <w:pPr>
        <w:pStyle w:val="NoSpacing"/>
        <w:rPr>
          <w:rFonts w:cs="Calibri"/>
          <w:lang w:val="ro-RO"/>
        </w:rPr>
      </w:pPr>
      <w:r w:rsidRPr="005B1818">
        <w:rPr>
          <w:rFonts w:cs="Calibri"/>
          <w:lang w:val="ro-RO"/>
        </w:rPr>
        <w:t>Merele cad, merele cad,</w:t>
      </w:r>
    </w:p>
    <w:p w:rsidR="001072AF" w:rsidRPr="005B1818" w:rsidRDefault="001072AF" w:rsidP="001072AF">
      <w:pPr>
        <w:pStyle w:val="NoSpacing"/>
        <w:rPr>
          <w:rFonts w:cs="Calibri"/>
          <w:lang w:val="ro-RO"/>
        </w:rPr>
      </w:pPr>
      <w:r w:rsidRPr="005B1818">
        <w:rPr>
          <w:rFonts w:cs="Calibri"/>
          <w:lang w:val="ro-RO"/>
        </w:rPr>
        <w:t>Din copac,din copac,</w:t>
      </w:r>
    </w:p>
    <w:p w:rsidR="001072AF" w:rsidRDefault="001072AF" w:rsidP="001072AF">
      <w:pPr>
        <w:pStyle w:val="NoSpacing"/>
        <w:rPr>
          <w:rFonts w:cs="Calibri"/>
          <w:lang w:val="ro-RO"/>
        </w:rPr>
      </w:pPr>
      <w:r w:rsidRPr="005B1818">
        <w:rPr>
          <w:rFonts w:cs="Calibri"/>
          <w:lang w:val="ro-RO"/>
        </w:rPr>
        <w:t>Aduna-le pe toate,aduna-le pe toate</w:t>
      </w:r>
      <w:r w:rsidR="00A016EF">
        <w:rPr>
          <w:rFonts w:cs="Calibri"/>
          <w:lang w:val="ro-RO"/>
        </w:rPr>
        <w:t xml:space="preserve"> </w:t>
      </w:r>
      <w:r w:rsidRPr="005B1818">
        <w:rPr>
          <w:rFonts w:cs="Calibri"/>
          <w:lang w:val="ro-RO"/>
        </w:rPr>
        <w:t>1,23..1,2,3!</w:t>
      </w:r>
    </w:p>
    <w:p w:rsidR="00A016EF" w:rsidRPr="005B1818" w:rsidRDefault="00A016EF" w:rsidP="001072AF">
      <w:pPr>
        <w:pStyle w:val="NoSpacing"/>
        <w:rPr>
          <w:rFonts w:cs="Calibri"/>
          <w:lang w:val="ro-RO"/>
        </w:rPr>
      </w:pPr>
    </w:p>
    <w:p w:rsidR="001072AF" w:rsidRPr="005B1818" w:rsidRDefault="001072AF" w:rsidP="001072AF">
      <w:pPr>
        <w:pStyle w:val="NoSpacing"/>
        <w:rPr>
          <w:rFonts w:cs="Calibri"/>
          <w:lang w:val="ro-RO"/>
        </w:rPr>
      </w:pPr>
      <w:r w:rsidRPr="005B1818">
        <w:rPr>
          <w:rFonts w:cs="Calibri"/>
          <w:b/>
          <w:u w:val="single"/>
          <w:lang w:val="ro-RO"/>
        </w:rPr>
        <w:t>6. Poezie-Morcovelul cu codita </w:t>
      </w:r>
      <w:r w:rsidRPr="005B1818">
        <w:rPr>
          <w:rFonts w:cs="Calibri"/>
          <w:b/>
          <w:u w:val="single"/>
          <w:lang w:val="ro-RO"/>
        </w:rPr>
        <w:br/>
      </w:r>
      <w:r w:rsidRPr="005B1818">
        <w:rPr>
          <w:rFonts w:cs="Calibri"/>
          <w:lang w:val="ro-RO"/>
        </w:rPr>
        <w:t>Morcovelul cu codita </w:t>
      </w:r>
      <w:r w:rsidRPr="005B1818">
        <w:rPr>
          <w:rFonts w:cs="Calibri"/>
          <w:lang w:val="ro-RO"/>
        </w:rPr>
        <w:br/>
        <w:t>A crescut ȋn grădiniţă </w:t>
      </w:r>
      <w:r w:rsidRPr="005B1818">
        <w:rPr>
          <w:rFonts w:cs="Calibri"/>
          <w:lang w:val="ro-RO"/>
        </w:rPr>
        <w:br/>
        <w:t>Şi mămica l-a luat </w:t>
      </w:r>
      <w:r w:rsidRPr="005B1818">
        <w:rPr>
          <w:rFonts w:cs="Calibri"/>
          <w:lang w:val="ro-RO"/>
        </w:rPr>
        <w:br/>
        <w:t>Şi la ciorba la tocat. </w:t>
      </w:r>
      <w:r w:rsidRPr="005B1818">
        <w:rPr>
          <w:rFonts w:cs="Calibri"/>
          <w:lang w:val="ro-RO"/>
        </w:rPr>
        <w:br/>
        <w:t>Toc, toc, toc </w:t>
      </w:r>
      <w:r w:rsidRPr="005B1818">
        <w:rPr>
          <w:rFonts w:cs="Calibri"/>
          <w:lang w:val="ro-RO"/>
        </w:rPr>
        <w:br/>
        <w:t>Ciorba e pe foc </w:t>
      </w:r>
      <w:r w:rsidRPr="005B1818">
        <w:rPr>
          <w:rFonts w:cs="Calibri"/>
          <w:lang w:val="ro-RO"/>
        </w:rPr>
        <w:br/>
        <w:t>Bună şi gustoasă</w:t>
      </w:r>
    </w:p>
    <w:p w:rsidR="001072AF" w:rsidRDefault="001072AF" w:rsidP="001072AF">
      <w:pPr>
        <w:pStyle w:val="NoSpacing"/>
        <w:rPr>
          <w:rFonts w:cs="Calibri"/>
          <w:lang w:val="ro-RO"/>
        </w:rPr>
      </w:pPr>
      <w:r w:rsidRPr="005B1818">
        <w:rPr>
          <w:rFonts w:cs="Calibri"/>
          <w:shd w:val="clear" w:color="auto" w:fill="FFFFFF"/>
          <w:lang w:val="ro-RO"/>
        </w:rPr>
        <w:t>O servim la ma</w:t>
      </w:r>
      <w:r w:rsidRPr="005B1818">
        <w:rPr>
          <w:rFonts w:cs="Calibri"/>
          <w:lang w:val="ro-RO"/>
        </w:rPr>
        <w:t>să.</w:t>
      </w:r>
    </w:p>
    <w:p w:rsidR="00A016EF" w:rsidRDefault="00A016EF" w:rsidP="001072AF">
      <w:pPr>
        <w:pStyle w:val="NoSpacing"/>
        <w:rPr>
          <w:rFonts w:cs="Calibri"/>
          <w:lang w:val="ro-RO"/>
        </w:rPr>
      </w:pPr>
    </w:p>
    <w:p w:rsidR="00A016EF" w:rsidRDefault="00A016EF" w:rsidP="001072AF">
      <w:pPr>
        <w:pStyle w:val="NoSpacing"/>
        <w:rPr>
          <w:rFonts w:cs="Calibri"/>
          <w:lang w:val="ro-RO"/>
        </w:rPr>
      </w:pPr>
    </w:p>
    <w:p w:rsidR="00A016EF" w:rsidRPr="005B1818" w:rsidRDefault="00A016EF" w:rsidP="001072AF">
      <w:pPr>
        <w:pStyle w:val="NoSpacing"/>
        <w:rPr>
          <w:rFonts w:cs="Calibri"/>
          <w:lang w:val="ro-RO"/>
        </w:rPr>
      </w:pPr>
    </w:p>
    <w:p w:rsidR="001072AF" w:rsidRPr="005B1818" w:rsidRDefault="001072AF" w:rsidP="001072AF">
      <w:pPr>
        <w:pStyle w:val="NoSpacing"/>
        <w:rPr>
          <w:rFonts w:cs="Calibri"/>
          <w:b/>
          <w:u w:val="single"/>
          <w:lang w:val="ro-RO"/>
        </w:rPr>
      </w:pPr>
      <w:r w:rsidRPr="005B1818">
        <w:rPr>
          <w:rFonts w:cs="Calibri"/>
          <w:b/>
          <w:u w:val="single"/>
          <w:lang w:val="ro-RO"/>
        </w:rPr>
        <w:lastRenderedPageBreak/>
        <w:t>7.Cântec-Mărul</w:t>
      </w:r>
    </w:p>
    <w:p w:rsidR="001072AF" w:rsidRPr="005B1818" w:rsidRDefault="001072AF" w:rsidP="001072AF">
      <w:pPr>
        <w:pStyle w:val="NoSpacing"/>
        <w:rPr>
          <w:rFonts w:cs="Calibri"/>
          <w:lang w:val="ro-RO"/>
        </w:rPr>
      </w:pPr>
      <w:r w:rsidRPr="005B1818">
        <w:rPr>
          <w:rFonts w:cs="Calibri"/>
          <w:lang w:val="ro-RO"/>
        </w:rPr>
        <w:t>Eu sunt un măr frumos,</w:t>
      </w:r>
    </w:p>
    <w:p w:rsidR="001072AF" w:rsidRPr="005B1818" w:rsidRDefault="001072AF" w:rsidP="001072AF">
      <w:pPr>
        <w:pStyle w:val="NoSpacing"/>
        <w:rPr>
          <w:rFonts w:cs="Calibri"/>
          <w:lang w:val="ro-RO"/>
        </w:rPr>
      </w:pPr>
      <w:r w:rsidRPr="005B1818">
        <w:rPr>
          <w:rFonts w:cs="Calibri"/>
          <w:lang w:val="ro-RO"/>
        </w:rPr>
        <w:t>Şi sunt foarte sănătos,</w:t>
      </w:r>
    </w:p>
    <w:p w:rsidR="001072AF" w:rsidRPr="005B1818" w:rsidRDefault="001072AF" w:rsidP="001072AF">
      <w:pPr>
        <w:pStyle w:val="NoSpacing"/>
        <w:rPr>
          <w:rFonts w:cs="Calibri"/>
          <w:lang w:val="ro-RO"/>
        </w:rPr>
      </w:pPr>
      <w:r w:rsidRPr="005B1818">
        <w:rPr>
          <w:rFonts w:cs="Calibri"/>
          <w:lang w:val="ro-RO"/>
        </w:rPr>
        <w:t>Alege-mă pe mine</w:t>
      </w:r>
    </w:p>
    <w:p w:rsidR="001072AF" w:rsidRPr="005B1818" w:rsidRDefault="001072AF" w:rsidP="001072AF">
      <w:pPr>
        <w:pStyle w:val="NoSpacing"/>
        <w:rPr>
          <w:rFonts w:cs="Calibri"/>
          <w:lang w:val="ro-RO"/>
        </w:rPr>
      </w:pPr>
      <w:r w:rsidRPr="005B1818">
        <w:rPr>
          <w:rFonts w:cs="Calibri"/>
          <w:lang w:val="ro-RO"/>
        </w:rPr>
        <w:t>Ca mereu să te simţi bine!</w:t>
      </w:r>
    </w:p>
    <w:p w:rsidR="001072AF" w:rsidRPr="005B1818" w:rsidRDefault="001072AF" w:rsidP="001072AF">
      <w:pPr>
        <w:pStyle w:val="NoSpacing"/>
        <w:rPr>
          <w:rFonts w:cs="Calibri"/>
          <w:b/>
          <w:u w:val="single"/>
          <w:lang w:val="ro-RO"/>
        </w:rPr>
      </w:pPr>
    </w:p>
    <w:p w:rsidR="001072AF" w:rsidRPr="005B1818" w:rsidRDefault="001072AF" w:rsidP="001072AF">
      <w:pPr>
        <w:pStyle w:val="NoSpacing"/>
        <w:rPr>
          <w:rFonts w:cs="Calibri"/>
          <w:b/>
          <w:u w:val="single"/>
          <w:lang w:val="ro-RO"/>
        </w:rPr>
      </w:pPr>
      <w:r w:rsidRPr="005B1818">
        <w:rPr>
          <w:rFonts w:cs="Calibri"/>
          <w:b/>
          <w:u w:val="single"/>
          <w:lang w:val="ro-RO"/>
        </w:rPr>
        <w:t>8. Poezie-Roşia</w:t>
      </w:r>
    </w:p>
    <w:p w:rsidR="001072AF" w:rsidRPr="005B1818" w:rsidRDefault="001072AF" w:rsidP="001072AF">
      <w:pPr>
        <w:pStyle w:val="NoSpacing"/>
        <w:rPr>
          <w:rFonts w:cs="Calibri"/>
          <w:lang w:val="ro-RO"/>
        </w:rPr>
      </w:pPr>
      <w:r w:rsidRPr="005B1818">
        <w:rPr>
          <w:rFonts w:cs="Calibri"/>
          <w:lang w:val="ro-RO"/>
        </w:rPr>
        <w:t>Roşia cea dolofană,</w:t>
      </w:r>
    </w:p>
    <w:p w:rsidR="001072AF" w:rsidRPr="005B1818" w:rsidRDefault="001072AF" w:rsidP="001072AF">
      <w:pPr>
        <w:pStyle w:val="NoSpacing"/>
        <w:rPr>
          <w:rFonts w:cs="Calibri"/>
          <w:lang w:val="ro-RO"/>
        </w:rPr>
      </w:pPr>
      <w:r w:rsidRPr="005B1818">
        <w:rPr>
          <w:rFonts w:cs="Calibri"/>
          <w:lang w:val="ro-RO"/>
        </w:rPr>
        <w:t>O s-o punem ȋn tocană,</w:t>
      </w:r>
    </w:p>
    <w:p w:rsidR="001072AF" w:rsidRPr="005B1818" w:rsidRDefault="001072AF" w:rsidP="001072AF">
      <w:pPr>
        <w:pStyle w:val="NoSpacing"/>
        <w:rPr>
          <w:rFonts w:cs="Calibri"/>
          <w:lang w:val="ro-RO"/>
        </w:rPr>
      </w:pPr>
      <w:r w:rsidRPr="005B1818">
        <w:rPr>
          <w:rFonts w:cs="Calibri"/>
          <w:lang w:val="ro-RO"/>
        </w:rPr>
        <w:t>Ȋnsă e-ncăpăţânată,</w:t>
      </w:r>
    </w:p>
    <w:p w:rsidR="001072AF" w:rsidRPr="005B1818" w:rsidRDefault="001072AF" w:rsidP="001072AF">
      <w:pPr>
        <w:pStyle w:val="NoSpacing"/>
        <w:rPr>
          <w:rFonts w:cs="Calibri"/>
          <w:lang w:val="ro-RO"/>
        </w:rPr>
        <w:sectPr w:rsidR="001072AF" w:rsidRPr="005B1818" w:rsidSect="00C331B4">
          <w:type w:val="continuous"/>
          <w:pgSz w:w="12240" w:h="15840"/>
          <w:pgMar w:top="1440" w:right="1440" w:bottom="1440" w:left="1440" w:header="720" w:footer="720" w:gutter="0"/>
          <w:cols w:num="3" w:space="720"/>
          <w:docGrid w:linePitch="360"/>
        </w:sectPr>
      </w:pPr>
      <w:r w:rsidRPr="005B1818">
        <w:rPr>
          <w:rFonts w:cs="Calibri"/>
          <w:lang w:val="ro-RO"/>
        </w:rPr>
        <w:t>Vrea mai bine ȋn salată!</w:t>
      </w:r>
      <w:r w:rsidRPr="005B1818">
        <w:rPr>
          <w:rFonts w:cs="Calibri"/>
          <w:lang w:val="ro-RO"/>
        </w:rPr>
        <w:br/>
      </w:r>
      <w:r>
        <w:rPr>
          <w:rFonts w:cs="Calibri"/>
          <w:noProof/>
        </w:rPr>
        <w:drawing>
          <wp:inline distT="0" distB="0" distL="0" distR="0">
            <wp:extent cx="1211580" cy="1189990"/>
            <wp:effectExtent l="19050" t="0" r="7620" b="0"/>
            <wp:docPr id="22" name="Imagine 1" descr="C:\Users\P.Oana\Desktop\47682284_271284020215705_964078819168223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C:\Users\P.Oana\Desktop\47682284_271284020215705_964078819168223232_n.jpg"/>
                    <pic:cNvPicPr>
                      <a:picLocks noChangeAspect="1" noChangeArrowheads="1"/>
                    </pic:cNvPicPr>
                  </pic:nvPicPr>
                  <pic:blipFill>
                    <a:blip r:embed="rId48" cstate="print"/>
                    <a:srcRect/>
                    <a:stretch>
                      <a:fillRect/>
                    </a:stretch>
                  </pic:blipFill>
                  <pic:spPr bwMode="auto">
                    <a:xfrm>
                      <a:off x="0" y="0"/>
                      <a:ext cx="1211580" cy="1189990"/>
                    </a:xfrm>
                    <a:prstGeom prst="rect">
                      <a:avLst/>
                    </a:prstGeom>
                    <a:noFill/>
                    <a:ln w="9525">
                      <a:noFill/>
                      <a:miter lim="800000"/>
                      <a:headEnd/>
                      <a:tailEnd/>
                    </a:ln>
                  </pic:spPr>
                </pic:pic>
              </a:graphicData>
            </a:graphic>
          </wp:inline>
        </w:drawing>
      </w:r>
    </w:p>
    <w:p w:rsidR="001072AF" w:rsidRPr="005B1818" w:rsidRDefault="001072AF" w:rsidP="001072AF">
      <w:pPr>
        <w:spacing w:after="0" w:line="240" w:lineRule="auto"/>
        <w:jc w:val="center"/>
        <w:rPr>
          <w:rFonts w:cs="Calibri"/>
          <w:b/>
          <w:noProof/>
          <w:sz w:val="24"/>
          <w:szCs w:val="24"/>
          <w:lang w:val="ro-RO"/>
        </w:rPr>
      </w:pPr>
      <w:r w:rsidRPr="005B1818">
        <w:rPr>
          <w:rFonts w:cs="Calibri"/>
          <w:b/>
          <w:noProof/>
          <w:sz w:val="24"/>
          <w:szCs w:val="24"/>
          <w:lang w:val="ro-RO"/>
        </w:rPr>
        <w:lastRenderedPageBreak/>
        <w:t>CUPRINS</w:t>
      </w: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jc w:val="both"/>
        <w:rPr>
          <w:rFonts w:cs="Calibri"/>
          <w:noProof/>
          <w:sz w:val="24"/>
          <w:szCs w:val="24"/>
          <w:lang w:val="ro-RO"/>
        </w:rPr>
      </w:pP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bCs/>
          <w:sz w:val="20"/>
          <w:szCs w:val="20"/>
          <w:lang w:val="ro-RO"/>
        </w:rPr>
        <w:t>ÎNVĂŢAŢI SĂ FIŢI UN BUN PĂRINTE</w:t>
      </w:r>
      <w:r w:rsidRPr="005B1818">
        <w:rPr>
          <w:rFonts w:cs="Calibri"/>
          <w:bCs/>
          <w:sz w:val="20"/>
          <w:szCs w:val="20"/>
          <w:lang w:val="ro-RO" w:eastAsia="ro-RO"/>
        </w:rPr>
        <w:t>-Prof. Durlă Maria-Mirela, Grădinița P.P. Nr.3 Petroșani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bCs/>
          <w:sz w:val="20"/>
          <w:szCs w:val="20"/>
          <w:lang w:val="ro-RO" w:eastAsia="ro-RO"/>
        </w:rPr>
        <w:t>JOCUL -  MIJLOC DE  INTEGRARE A COPILULUI  HIPERACTIV</w:t>
      </w:r>
      <w:r w:rsidRPr="005B1818">
        <w:rPr>
          <w:rFonts w:cs="Calibri"/>
          <w:bCs/>
          <w:sz w:val="20"/>
          <w:szCs w:val="20"/>
          <w:lang w:val="ro-RO" w:eastAsia="ro-RO"/>
        </w:rPr>
        <w:t xml:space="preserve"> -Prof. Epure Mariana, Grădinița P.P. Nr.3 Petroșani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DE VORBĂ CU PĂRINŢII</w:t>
      </w:r>
      <w:r w:rsidRPr="005B1818">
        <w:rPr>
          <w:rFonts w:cs="Calibri"/>
          <w:sz w:val="20"/>
          <w:szCs w:val="20"/>
          <w:lang w:val="ro-RO"/>
        </w:rPr>
        <w:t>-</w:t>
      </w:r>
      <w:r w:rsidRPr="005B1818">
        <w:rPr>
          <w:rFonts w:cs="Calibri"/>
          <w:bCs/>
          <w:sz w:val="20"/>
          <w:szCs w:val="20"/>
          <w:lang w:val="ro-RO" w:eastAsia="ro-RO"/>
        </w:rPr>
        <w:t xml:space="preserve"> Prof.Varga Otilia, Grădinița P.P. Nr.3 Petroșani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METODA DALCROZE</w:t>
      </w:r>
      <w:r w:rsidRPr="005B1818">
        <w:rPr>
          <w:rFonts w:cs="Calibri"/>
          <w:bCs/>
          <w:sz w:val="20"/>
          <w:szCs w:val="20"/>
          <w:lang w:val="ro-RO" w:eastAsia="ro-RO"/>
        </w:rPr>
        <w:t>-</w:t>
      </w:r>
      <w:r w:rsidRPr="005B1818">
        <w:rPr>
          <w:rFonts w:cs="Calibri"/>
          <w:b/>
          <w:sz w:val="20"/>
          <w:szCs w:val="20"/>
          <w:lang w:val="ro-RO"/>
        </w:rPr>
        <w:t>Prof.înv. preşcolar SCHNEIDER MARIOARA</w:t>
      </w:r>
      <w:r w:rsidRPr="005B1818">
        <w:rPr>
          <w:rFonts w:cs="Calibri"/>
          <w:bCs/>
          <w:sz w:val="20"/>
          <w:szCs w:val="20"/>
          <w:lang w:val="ro-RO" w:eastAsia="ro-RO"/>
        </w:rPr>
        <w:t xml:space="preserve">, </w:t>
      </w:r>
      <w:r w:rsidRPr="005B1818">
        <w:rPr>
          <w:rFonts w:cs="Calibri"/>
          <w:b/>
          <w:sz w:val="20"/>
          <w:szCs w:val="20"/>
          <w:lang w:val="ro-RO"/>
        </w:rPr>
        <w:t>Grădiniţa P.P.3 Petroşani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bCs/>
          <w:sz w:val="20"/>
          <w:szCs w:val="20"/>
          <w:lang w:val="ro-RO"/>
        </w:rPr>
        <w:t>Diminuarea efectelor cauzate de disconfort emoțional în mediul preșcolar</w:t>
      </w:r>
      <w:r w:rsidRPr="005B1818">
        <w:rPr>
          <w:rFonts w:cs="Calibri"/>
          <w:bCs/>
          <w:sz w:val="20"/>
          <w:szCs w:val="20"/>
          <w:lang w:val="ro-RO" w:eastAsia="ro-RO"/>
        </w:rPr>
        <w:t>-</w:t>
      </w:r>
      <w:r w:rsidRPr="005B1818">
        <w:rPr>
          <w:rFonts w:cs="Calibri"/>
          <w:sz w:val="20"/>
          <w:szCs w:val="20"/>
          <w:lang w:val="ro-RO"/>
        </w:rPr>
        <w:t>Meraru Maria Marcela</w:t>
      </w:r>
      <w:r w:rsidRPr="005B1818">
        <w:rPr>
          <w:rFonts w:cs="Calibri"/>
          <w:bCs/>
          <w:sz w:val="20"/>
          <w:szCs w:val="20"/>
          <w:lang w:val="ro-RO" w:eastAsia="ro-RO"/>
        </w:rPr>
        <w:t xml:space="preserve">, </w:t>
      </w:r>
      <w:r w:rsidRPr="005B1818">
        <w:rPr>
          <w:rFonts w:cs="Calibri"/>
          <w:sz w:val="20"/>
          <w:szCs w:val="20"/>
          <w:lang w:val="ro-RO"/>
        </w:rPr>
        <w:t>Şcoala Gimnazială ,,I.D.Sîrbu,, Petrila</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bCs/>
          <w:sz w:val="20"/>
          <w:szCs w:val="20"/>
          <w:lang w:val="ro-RO"/>
        </w:rPr>
        <w:t xml:space="preserve">VISIBLE LEARNING </w:t>
      </w:r>
      <w:r w:rsidRPr="005B1818">
        <w:rPr>
          <w:rFonts w:cs="Calibri"/>
          <w:b/>
          <w:bCs/>
          <w:i/>
          <w:iCs/>
          <w:sz w:val="20"/>
          <w:szCs w:val="20"/>
          <w:lang w:val="ro-RO"/>
        </w:rPr>
        <w:t>,,ÎNVĂŢAREA ESTE O CĂLĂTORIE PERSONALĂ ATÂT PENTRU</w:t>
      </w:r>
      <w:r w:rsidRPr="005B1818">
        <w:rPr>
          <w:rFonts w:cs="Calibri"/>
          <w:b/>
          <w:bCs/>
          <w:sz w:val="20"/>
          <w:szCs w:val="20"/>
          <w:lang w:val="ro-RO" w:eastAsia="ro-RO"/>
        </w:rPr>
        <w:t xml:space="preserve"> </w:t>
      </w:r>
      <w:r w:rsidRPr="005B1818">
        <w:rPr>
          <w:rFonts w:cs="Calibri"/>
          <w:b/>
          <w:bCs/>
          <w:i/>
          <w:iCs/>
          <w:sz w:val="20"/>
          <w:szCs w:val="20"/>
          <w:lang w:val="ro-RO"/>
        </w:rPr>
        <w:t xml:space="preserve"> PROFESOR CÂT ŞI PENTRU ELEV. (J. Hattie)</w:t>
      </w:r>
      <w:r w:rsidRPr="005B1818">
        <w:rPr>
          <w:rFonts w:cs="Calibri"/>
          <w:bCs/>
          <w:sz w:val="20"/>
          <w:szCs w:val="20"/>
          <w:lang w:val="ro-RO" w:eastAsia="ro-RO"/>
        </w:rPr>
        <w:t>-</w:t>
      </w:r>
      <w:r w:rsidRPr="005B1818">
        <w:rPr>
          <w:rFonts w:cs="Calibri"/>
          <w:bCs/>
          <w:sz w:val="20"/>
          <w:szCs w:val="20"/>
          <w:lang w:val="ro-RO"/>
        </w:rPr>
        <w:t>Prof. Băltărețu  Ana-Maria</w:t>
      </w:r>
      <w:r w:rsidRPr="005B1818">
        <w:rPr>
          <w:rFonts w:cs="Calibri"/>
          <w:bCs/>
          <w:sz w:val="20"/>
          <w:szCs w:val="20"/>
          <w:lang w:val="ro-RO" w:eastAsia="ro-RO"/>
        </w:rPr>
        <w:t xml:space="preserve">, </w:t>
      </w:r>
      <w:r w:rsidRPr="005B1818">
        <w:rPr>
          <w:rFonts w:cs="Calibri"/>
          <w:sz w:val="20"/>
          <w:szCs w:val="20"/>
          <w:lang w:val="ro-RO"/>
        </w:rPr>
        <w:t>Grădiniţa P.P. Nr.3 Petroşani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bCs/>
          <w:sz w:val="20"/>
          <w:szCs w:val="20"/>
          <w:lang w:val="ro-RO"/>
        </w:rPr>
        <w:t>Ai grijă de stima de sine a copilului tău!</w:t>
      </w:r>
      <w:r w:rsidRPr="005B1818">
        <w:rPr>
          <w:rFonts w:cs="Calibri"/>
          <w:b/>
          <w:bCs/>
          <w:sz w:val="20"/>
          <w:szCs w:val="20"/>
          <w:lang w:val="ro-RO" w:eastAsia="ro-RO"/>
        </w:rPr>
        <w:t>-</w:t>
      </w:r>
      <w:r w:rsidRPr="005B1818">
        <w:rPr>
          <w:rFonts w:cs="Calibri"/>
          <w:sz w:val="20"/>
          <w:szCs w:val="20"/>
          <w:lang w:val="ro-RO"/>
        </w:rPr>
        <w:t>Prof.</w:t>
      </w:r>
      <w:r w:rsidRPr="005B1818">
        <w:rPr>
          <w:rFonts w:cs="Calibri"/>
          <w:bCs/>
          <w:sz w:val="20"/>
          <w:szCs w:val="20"/>
          <w:lang w:val="ro-RO" w:eastAsia="ro-RO"/>
        </w:rPr>
        <w:t xml:space="preserve">Oancea Magdalena, </w:t>
      </w:r>
      <w:r w:rsidRPr="005B1818">
        <w:rPr>
          <w:sz w:val="20"/>
          <w:szCs w:val="20"/>
          <w:lang w:val="ro-RO"/>
        </w:rPr>
        <w:t>Colegiul Național ”Mihai  Eminescu” Petroșani, Hunedoara</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MORCOVELUL CEL HAZLIU</w:t>
      </w:r>
      <w:r w:rsidRPr="005B1818">
        <w:rPr>
          <w:rFonts w:cs="Calibri"/>
          <w:bCs/>
          <w:sz w:val="20"/>
          <w:szCs w:val="20"/>
          <w:lang w:val="ro-RO" w:eastAsia="ro-RO"/>
        </w:rPr>
        <w:t>-</w:t>
      </w:r>
      <w:r w:rsidRPr="005B1818">
        <w:rPr>
          <w:rFonts w:cs="Calibri"/>
          <w:sz w:val="20"/>
          <w:szCs w:val="20"/>
          <w:lang w:val="ro-RO"/>
        </w:rPr>
        <w:t>Prof. Szabo Andra Sorina</w:t>
      </w:r>
      <w:r w:rsidRPr="005B1818">
        <w:rPr>
          <w:rFonts w:cs="Calibri"/>
          <w:bCs/>
          <w:sz w:val="20"/>
          <w:szCs w:val="20"/>
          <w:lang w:val="ro-RO" w:eastAsia="ro-RO"/>
        </w:rPr>
        <w:t xml:space="preserve">, </w:t>
      </w:r>
      <w:r w:rsidRPr="005B1818">
        <w:rPr>
          <w:rFonts w:cs="Calibri"/>
          <w:sz w:val="20"/>
          <w:szCs w:val="20"/>
          <w:lang w:val="ro-RO"/>
        </w:rPr>
        <w:t>Grădiniţa P.P. Nr.3 Petroşani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Creativitate, fantezie şi joc – ce pot face două mâini dibace-</w:t>
      </w:r>
      <w:r w:rsidRPr="005B1818">
        <w:rPr>
          <w:rFonts w:cs="Calibri"/>
          <w:sz w:val="20"/>
          <w:szCs w:val="20"/>
          <w:lang w:val="ro-RO"/>
        </w:rPr>
        <w:t>Prof.: Ciotloş Cristina şi Prof.: Florea Carmen,Grădiniţa P.P. Nr.3 Petroşani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GRĂDINIŢA, FAMILIA ŞI COMUNITATEA –PARTENERI ÎN EDUCAŢIE</w:t>
      </w:r>
      <w:r w:rsidRPr="005B1818">
        <w:rPr>
          <w:rFonts w:cs="Calibri"/>
          <w:bCs/>
          <w:sz w:val="20"/>
          <w:szCs w:val="20"/>
          <w:lang w:val="ro-RO" w:eastAsia="ro-RO"/>
        </w:rPr>
        <w:t>-</w:t>
      </w:r>
      <w:r w:rsidRPr="005B1818">
        <w:rPr>
          <w:rFonts w:cs="Calibri"/>
          <w:sz w:val="20"/>
          <w:szCs w:val="20"/>
          <w:lang w:val="ro-RO"/>
        </w:rPr>
        <w:t xml:space="preserve"> Prof.înv.preprimar Tar Ildiko-Simona</w:t>
      </w:r>
      <w:r w:rsidRPr="005B1818">
        <w:rPr>
          <w:rFonts w:cs="Calibri"/>
          <w:bCs/>
          <w:sz w:val="20"/>
          <w:szCs w:val="20"/>
          <w:lang w:val="ro-RO" w:eastAsia="ro-RO"/>
        </w:rPr>
        <w:t>,</w:t>
      </w:r>
      <w:r w:rsidRPr="005B1818">
        <w:rPr>
          <w:rFonts w:cs="Calibri"/>
          <w:sz w:val="20"/>
          <w:szCs w:val="20"/>
          <w:lang w:val="ro-RO"/>
        </w:rPr>
        <w:t xml:space="preserve">Grădiniţa P.P.Nr.3  Petroşani                    </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bCs/>
          <w:sz w:val="20"/>
          <w:szCs w:val="20"/>
          <w:lang w:val="ro-RO"/>
        </w:rPr>
        <w:t>JOC  DIDACTIC</w:t>
      </w:r>
      <w:r w:rsidRPr="005B1818">
        <w:rPr>
          <w:rFonts w:cs="Calibri"/>
          <w:sz w:val="20"/>
          <w:szCs w:val="20"/>
          <w:lang w:val="ro-RO"/>
        </w:rPr>
        <w:t>- Prof. inv. preșc. Tatra Elena Alina, Grădinița PP. Nr. 3 Petroșani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Parteneriatul  grădiniță-școală</w:t>
      </w:r>
      <w:r w:rsidRPr="005B1818">
        <w:rPr>
          <w:rFonts w:cs="Calibri"/>
          <w:bCs/>
          <w:sz w:val="20"/>
          <w:szCs w:val="20"/>
          <w:lang w:val="ro-RO" w:eastAsia="ro-RO"/>
        </w:rPr>
        <w:t>-</w:t>
      </w:r>
      <w:r w:rsidRPr="005B1818">
        <w:rPr>
          <w:rFonts w:cs="Calibri"/>
          <w:sz w:val="20"/>
          <w:szCs w:val="20"/>
          <w:lang w:val="ro-RO"/>
        </w:rPr>
        <w:t>Prof.înv.preșc.Bakos Carmen, Grăd.PP Nr 3 Petroșani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Portret de dascăl</w:t>
      </w:r>
      <w:r w:rsidRPr="005B1818">
        <w:rPr>
          <w:rFonts w:cs="Calibri"/>
          <w:bCs/>
          <w:sz w:val="20"/>
          <w:szCs w:val="20"/>
          <w:lang w:val="ro-RO" w:eastAsia="ro-RO"/>
        </w:rPr>
        <w:t>-</w:t>
      </w:r>
      <w:r w:rsidRPr="005B1818">
        <w:rPr>
          <w:rFonts w:cs="Calibri"/>
          <w:sz w:val="20"/>
          <w:szCs w:val="20"/>
          <w:lang w:val="ro-RO"/>
        </w:rPr>
        <w:t>Prof. Rebegea Renata Camelia</w:t>
      </w:r>
      <w:r w:rsidRPr="005B1818">
        <w:rPr>
          <w:rFonts w:cs="Calibri"/>
          <w:bCs/>
          <w:sz w:val="20"/>
          <w:szCs w:val="20"/>
          <w:lang w:val="ro-RO" w:eastAsia="ro-RO"/>
        </w:rPr>
        <w:t xml:space="preserve">, </w:t>
      </w:r>
      <w:r w:rsidRPr="005B1818">
        <w:rPr>
          <w:rFonts w:cs="Calibri"/>
          <w:sz w:val="20"/>
          <w:szCs w:val="20"/>
          <w:lang w:val="ro-RO"/>
        </w:rPr>
        <w:t>Grădinița cu Program Prelungit Nr. 3 Petroșani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 xml:space="preserve">COPIII IUBESC ȘI OCROTESC NATURA </w:t>
      </w:r>
      <w:r w:rsidRPr="005B1818">
        <w:rPr>
          <w:rFonts w:cs="Calibri"/>
          <w:bCs/>
          <w:sz w:val="20"/>
          <w:szCs w:val="20"/>
          <w:lang w:val="ro-RO" w:eastAsia="ro-RO"/>
        </w:rPr>
        <w:t>-</w:t>
      </w:r>
      <w:r w:rsidRPr="005B1818">
        <w:rPr>
          <w:rFonts w:cs="Calibri"/>
          <w:sz w:val="20"/>
          <w:szCs w:val="20"/>
          <w:lang w:val="ro-RO"/>
        </w:rPr>
        <w:t xml:space="preserve">Prof.Kiss Elena </w:t>
      </w:r>
      <w:r w:rsidRPr="005B1818">
        <w:rPr>
          <w:rFonts w:cs="Calibri"/>
          <w:bCs/>
          <w:sz w:val="20"/>
          <w:szCs w:val="20"/>
          <w:lang w:val="ro-RO" w:eastAsia="ro-RO"/>
        </w:rPr>
        <w:t xml:space="preserve">, </w:t>
      </w:r>
      <w:r w:rsidRPr="005B1818">
        <w:rPr>
          <w:rFonts w:cs="Calibri"/>
          <w:sz w:val="20"/>
          <w:szCs w:val="20"/>
          <w:lang w:val="ro-RO"/>
        </w:rPr>
        <w:t>Liceul Tehnologic Retezat Uricani</w:t>
      </w:r>
    </w:p>
    <w:p w:rsidR="001072AF" w:rsidRPr="005B1818" w:rsidRDefault="001072AF" w:rsidP="001072AF">
      <w:pPr>
        <w:numPr>
          <w:ilvl w:val="0"/>
          <w:numId w:val="30"/>
        </w:numPr>
        <w:shd w:val="clear" w:color="auto" w:fill="FFFFFF"/>
        <w:spacing w:after="0" w:line="240" w:lineRule="auto"/>
        <w:jc w:val="both"/>
        <w:rPr>
          <w:rStyle w:val="diasuggestion"/>
          <w:rFonts w:cs="Calibri"/>
          <w:bCs/>
          <w:sz w:val="20"/>
          <w:szCs w:val="20"/>
          <w:lang w:val="ro-RO" w:eastAsia="ro-RO"/>
        </w:rPr>
      </w:pPr>
      <w:r w:rsidRPr="005B1818">
        <w:rPr>
          <w:rStyle w:val="diasuggestion"/>
          <w:rFonts w:cs="Calibri"/>
          <w:b/>
          <w:sz w:val="20"/>
          <w:szCs w:val="20"/>
          <w:lang w:val="ro-RO"/>
        </w:rPr>
        <w:t>IARNA-</w:t>
      </w:r>
      <w:r w:rsidRPr="005B1818">
        <w:rPr>
          <w:rStyle w:val="diasuggestion"/>
          <w:rFonts w:cs="Calibri"/>
          <w:sz w:val="20"/>
          <w:szCs w:val="20"/>
          <w:lang w:val="ro-RO"/>
        </w:rPr>
        <w:t>Prof. Grecu Andreea, Grădiniţa P.P. Nr.3 Petroşani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Cine este şi cum arată Moş Crăciun</w:t>
      </w:r>
      <w:r w:rsidRPr="005B1818">
        <w:rPr>
          <w:rFonts w:cs="Calibri"/>
          <w:bCs/>
          <w:sz w:val="20"/>
          <w:szCs w:val="20"/>
          <w:lang w:val="ro-RO" w:eastAsia="ro-RO"/>
        </w:rPr>
        <w:t>-</w:t>
      </w:r>
      <w:r w:rsidRPr="005B1818">
        <w:rPr>
          <w:rFonts w:cs="Calibri"/>
          <w:sz w:val="20"/>
          <w:szCs w:val="20"/>
          <w:lang w:val="ro-RO"/>
        </w:rPr>
        <w:t>PROF.MERK MARIA DIANA</w:t>
      </w:r>
      <w:r w:rsidRPr="005B1818">
        <w:rPr>
          <w:rFonts w:cs="Calibri"/>
          <w:bCs/>
          <w:sz w:val="20"/>
          <w:szCs w:val="20"/>
          <w:lang w:val="ro-RO" w:eastAsia="ro-RO"/>
        </w:rPr>
        <w:t xml:space="preserve">, </w:t>
      </w:r>
      <w:r w:rsidRPr="005B1818">
        <w:rPr>
          <w:rFonts w:cs="Calibri"/>
          <w:sz w:val="20"/>
          <w:szCs w:val="20"/>
          <w:lang w:val="ro-RO"/>
        </w:rPr>
        <w:t>GRĂDINIŢA P.P. NR.3 PETROŞANI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Colindele în satele din Ardeal</w:t>
      </w:r>
      <w:r w:rsidRPr="005B1818">
        <w:rPr>
          <w:rFonts w:cs="Calibri"/>
          <w:bCs/>
          <w:sz w:val="20"/>
          <w:szCs w:val="20"/>
          <w:lang w:val="ro-RO" w:eastAsia="ro-RO"/>
        </w:rPr>
        <w:t>-</w:t>
      </w:r>
      <w:r w:rsidRPr="005B1818">
        <w:rPr>
          <w:rFonts w:cs="Calibri"/>
          <w:sz w:val="20"/>
          <w:szCs w:val="20"/>
          <w:shd w:val="clear" w:color="auto" w:fill="FFFFFF"/>
          <w:lang w:val="ro-RO"/>
        </w:rPr>
        <w:t>Prof. Bradu Ionela Liliana</w:t>
      </w:r>
      <w:r w:rsidRPr="005B1818">
        <w:rPr>
          <w:rFonts w:cs="Calibri"/>
          <w:bCs/>
          <w:sz w:val="20"/>
          <w:szCs w:val="20"/>
          <w:lang w:val="ro-RO" w:eastAsia="ro-RO"/>
        </w:rPr>
        <w:t xml:space="preserve">, </w:t>
      </w:r>
      <w:r w:rsidRPr="005B1818">
        <w:rPr>
          <w:rFonts w:cs="Calibri"/>
          <w:sz w:val="20"/>
          <w:szCs w:val="20"/>
          <w:shd w:val="clear" w:color="auto" w:fill="FFFFFF"/>
          <w:lang w:val="ro-RO"/>
        </w:rPr>
        <w:t>Grădiniţa P.P. Nr.3 Petroşani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IARNA</w:t>
      </w:r>
      <w:r w:rsidRPr="005B1818">
        <w:rPr>
          <w:rFonts w:cs="Calibri"/>
          <w:bCs/>
          <w:sz w:val="20"/>
          <w:szCs w:val="20"/>
          <w:lang w:val="ro-RO" w:eastAsia="ro-RO"/>
        </w:rPr>
        <w:t>-</w:t>
      </w:r>
      <w:r w:rsidRPr="005B1818">
        <w:rPr>
          <w:rFonts w:cs="Calibri"/>
          <w:b/>
          <w:sz w:val="20"/>
          <w:szCs w:val="20"/>
          <w:lang w:val="ro-RO"/>
        </w:rPr>
        <w:t xml:space="preserve"> </w:t>
      </w:r>
      <w:r w:rsidRPr="005B1818">
        <w:rPr>
          <w:rFonts w:cs="Calibri"/>
          <w:sz w:val="20"/>
          <w:szCs w:val="20"/>
          <w:lang w:val="ro-RO"/>
        </w:rPr>
        <w:t>Prof. Gherbe Mihaela Nicoleta</w:t>
      </w:r>
      <w:r w:rsidRPr="005B1818">
        <w:rPr>
          <w:rFonts w:cs="Calibri"/>
          <w:bCs/>
          <w:sz w:val="20"/>
          <w:szCs w:val="20"/>
          <w:lang w:val="ro-RO" w:eastAsia="ro-RO"/>
        </w:rPr>
        <w:t xml:space="preserve">, </w:t>
      </w:r>
      <w:r w:rsidRPr="005B1818">
        <w:rPr>
          <w:rFonts w:cs="Calibri"/>
          <w:sz w:val="20"/>
          <w:szCs w:val="20"/>
          <w:lang w:val="ro-RO"/>
        </w:rPr>
        <w:t>Grădinița P.P.Nr.3 Petroșani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DOI  PARTENERI ACELAŞI ŢEL</w:t>
      </w:r>
      <w:r w:rsidRPr="005B1818">
        <w:rPr>
          <w:rFonts w:cs="Calibri"/>
          <w:bCs/>
          <w:sz w:val="20"/>
          <w:szCs w:val="20"/>
          <w:lang w:val="ro-RO" w:eastAsia="ro-RO"/>
        </w:rPr>
        <w:t>-</w:t>
      </w:r>
      <w:r w:rsidRPr="005B1818">
        <w:rPr>
          <w:rFonts w:cs="Calibri"/>
          <w:sz w:val="20"/>
          <w:szCs w:val="20"/>
          <w:lang w:val="ro-RO"/>
        </w:rPr>
        <w:t>Prof. Ster Aida Mariana</w:t>
      </w:r>
      <w:r w:rsidRPr="005B1818">
        <w:rPr>
          <w:rFonts w:cs="Calibri"/>
          <w:bCs/>
          <w:sz w:val="20"/>
          <w:szCs w:val="20"/>
          <w:lang w:val="ro-RO" w:eastAsia="ro-RO"/>
        </w:rPr>
        <w:t xml:space="preserve">, </w:t>
      </w:r>
      <w:r w:rsidRPr="005B1818">
        <w:rPr>
          <w:rFonts w:cs="Calibri"/>
          <w:sz w:val="20"/>
          <w:szCs w:val="20"/>
          <w:lang w:val="ro-RO"/>
        </w:rPr>
        <w:t>Grădiniţa P.P. Nr.3 Petroşani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SOSIREA BRADULUI</w:t>
      </w:r>
      <w:r w:rsidRPr="005B1818">
        <w:rPr>
          <w:rFonts w:cs="Calibri"/>
          <w:bCs/>
          <w:sz w:val="20"/>
          <w:szCs w:val="20"/>
          <w:lang w:val="ro-RO" w:eastAsia="ro-RO"/>
        </w:rPr>
        <w:t>-</w:t>
      </w:r>
      <w:r w:rsidRPr="005B1818">
        <w:rPr>
          <w:rFonts w:cs="Calibri"/>
          <w:b/>
          <w:sz w:val="20"/>
          <w:szCs w:val="20"/>
          <w:lang w:val="ro-RO"/>
        </w:rPr>
        <w:t xml:space="preserve"> </w:t>
      </w:r>
      <w:r w:rsidRPr="005B1818">
        <w:rPr>
          <w:rFonts w:cs="Calibri"/>
          <w:sz w:val="20"/>
          <w:szCs w:val="20"/>
          <w:lang w:val="ro-RO"/>
        </w:rPr>
        <w:t>Prof. Popescu Gabriela</w:t>
      </w:r>
      <w:r w:rsidRPr="005B1818">
        <w:rPr>
          <w:rFonts w:cs="Calibri"/>
          <w:bCs/>
          <w:sz w:val="20"/>
          <w:szCs w:val="20"/>
          <w:lang w:val="ro-RO" w:eastAsia="ro-RO"/>
        </w:rPr>
        <w:t xml:space="preserve">, </w:t>
      </w:r>
      <w:r w:rsidRPr="005B1818">
        <w:rPr>
          <w:rFonts w:cs="Calibri"/>
          <w:sz w:val="20"/>
          <w:szCs w:val="20"/>
          <w:lang w:val="ro-RO"/>
        </w:rPr>
        <w:t>Grădiniţa P.P. Nr.3 Petroşani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ŞEZĂTORILE  MIJLOC DE PERCEPERE A FRUMOSULUI ÎN GRĂDINIŢĂ</w:t>
      </w:r>
      <w:r w:rsidRPr="005B1818">
        <w:rPr>
          <w:rFonts w:cs="Calibri"/>
          <w:bCs/>
          <w:sz w:val="20"/>
          <w:szCs w:val="20"/>
          <w:lang w:val="ro-RO" w:eastAsia="ro-RO"/>
        </w:rPr>
        <w:t>-</w:t>
      </w:r>
      <w:r w:rsidRPr="005B1818">
        <w:rPr>
          <w:rFonts w:cs="Calibri"/>
          <w:sz w:val="20"/>
          <w:szCs w:val="20"/>
          <w:lang w:val="ro-RO"/>
        </w:rPr>
        <w:t>Prof.Bălăşoiu Catinca, Şcoala Gimnazială”I.D.Sîrbu”</w:t>
      </w:r>
      <w:r w:rsidRPr="005B1818">
        <w:rPr>
          <w:rFonts w:cs="Calibri"/>
          <w:bCs/>
          <w:sz w:val="20"/>
          <w:szCs w:val="20"/>
          <w:lang w:val="ro-RO" w:eastAsia="ro-RO"/>
        </w:rPr>
        <w:t>,</w:t>
      </w:r>
      <w:r w:rsidRPr="005B1818">
        <w:rPr>
          <w:rFonts w:cs="Calibri"/>
          <w:sz w:val="20"/>
          <w:szCs w:val="20"/>
          <w:lang w:val="ro-RO"/>
        </w:rPr>
        <w:t>Structură Grădiniţa P.N.şi P.P.nr.1 Petrila</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Bunele  maniere  pentru  cei  mici-Reguli  de  politeţe  pentru  preşcolari</w:t>
      </w:r>
      <w:r w:rsidRPr="005B1818">
        <w:rPr>
          <w:rFonts w:cs="Calibri"/>
          <w:bCs/>
          <w:sz w:val="20"/>
          <w:szCs w:val="20"/>
          <w:lang w:val="ro-RO" w:eastAsia="ro-RO"/>
        </w:rPr>
        <w:t>-</w:t>
      </w:r>
      <w:r w:rsidRPr="005B1818">
        <w:rPr>
          <w:rFonts w:cs="Calibri"/>
          <w:sz w:val="20"/>
          <w:szCs w:val="20"/>
          <w:lang w:val="ro-RO"/>
        </w:rPr>
        <w:t>Prof. înv. preşcolar  Olah  Ionela  Cosmina</w:t>
      </w:r>
      <w:r w:rsidRPr="005B1818">
        <w:rPr>
          <w:rFonts w:cs="Calibri"/>
          <w:bCs/>
          <w:sz w:val="20"/>
          <w:szCs w:val="20"/>
          <w:lang w:val="ro-RO" w:eastAsia="ro-RO"/>
        </w:rPr>
        <w:t xml:space="preserve">, </w:t>
      </w:r>
      <w:r w:rsidRPr="005B1818">
        <w:rPr>
          <w:rFonts w:cs="Calibri"/>
          <w:sz w:val="20"/>
          <w:szCs w:val="20"/>
          <w:lang w:val="ro-RO"/>
        </w:rPr>
        <w:t>Şcoala  Gimnazială „I.D.Sîrbu”  Petrila</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"Mituirea" copiilor - un obicei ”bun” sau ”periculos</w:t>
      </w:r>
      <w:r w:rsidRPr="005B1818">
        <w:rPr>
          <w:rFonts w:cs="Calibri"/>
          <w:sz w:val="20"/>
          <w:szCs w:val="20"/>
          <w:lang w:val="ro-RO"/>
        </w:rPr>
        <w:t>"?</w:t>
      </w:r>
      <w:r w:rsidRPr="005B1818">
        <w:rPr>
          <w:rFonts w:cs="Calibri"/>
          <w:bCs/>
          <w:sz w:val="20"/>
          <w:szCs w:val="20"/>
          <w:lang w:val="ro-RO" w:eastAsia="ro-RO"/>
        </w:rPr>
        <w:t>-</w:t>
      </w:r>
      <w:r w:rsidRPr="005B1818">
        <w:rPr>
          <w:rFonts w:cs="Calibri"/>
          <w:sz w:val="20"/>
          <w:szCs w:val="20"/>
          <w:lang w:val="ro-RO"/>
        </w:rPr>
        <w:t>Prof. Nagy – Rusu Gabriela – Doris, Centrul Școlar pentru Educație Incluzivă Arad, jud. Arad</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Sfaturi pentru a învăța copilul despre lumea  din jur-</w:t>
      </w:r>
      <w:r w:rsidRPr="005B1818">
        <w:rPr>
          <w:rFonts w:cs="Calibri"/>
          <w:sz w:val="20"/>
          <w:szCs w:val="20"/>
          <w:lang w:val="ro-RO"/>
        </w:rPr>
        <w:t>Profesor Bulz Lăcrămioara Iuliana</w:t>
      </w:r>
      <w:r w:rsidRPr="005B1818">
        <w:rPr>
          <w:rFonts w:cs="Calibri"/>
          <w:bCs/>
          <w:sz w:val="20"/>
          <w:szCs w:val="20"/>
          <w:lang w:val="ro-RO" w:eastAsia="ro-RO"/>
        </w:rPr>
        <w:t xml:space="preserve">, </w:t>
      </w:r>
      <w:r w:rsidRPr="005B1818">
        <w:rPr>
          <w:rFonts w:cs="Calibri"/>
          <w:sz w:val="20"/>
          <w:szCs w:val="20"/>
          <w:lang w:val="ro-RO"/>
        </w:rPr>
        <w:t>Colegiul Național ”Mihai  Eminescu” Petroșani, Hunedoara</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bCs/>
          <w:sz w:val="20"/>
          <w:szCs w:val="20"/>
          <w:lang w:val="ro-RO"/>
        </w:rPr>
        <w:t>De la grâu la pâine</w:t>
      </w:r>
      <w:r w:rsidRPr="005B1818">
        <w:rPr>
          <w:rFonts w:cs="Calibri"/>
          <w:bCs/>
          <w:sz w:val="20"/>
          <w:szCs w:val="20"/>
          <w:lang w:val="ro-RO" w:eastAsia="ro-RO"/>
        </w:rPr>
        <w:t>-</w:t>
      </w:r>
      <w:r w:rsidRPr="005B1818">
        <w:rPr>
          <w:rFonts w:cs="Calibri"/>
          <w:bCs/>
          <w:sz w:val="20"/>
          <w:szCs w:val="20"/>
          <w:lang w:val="ro-RO"/>
        </w:rPr>
        <w:t>Ed. Ianc Cuza Ramona</w:t>
      </w:r>
      <w:r w:rsidRPr="005B1818">
        <w:rPr>
          <w:rFonts w:cs="Calibri"/>
          <w:bCs/>
          <w:sz w:val="20"/>
          <w:szCs w:val="20"/>
          <w:lang w:val="ro-RO" w:eastAsia="ro-RO"/>
        </w:rPr>
        <w:t xml:space="preserve">, </w:t>
      </w:r>
      <w:r w:rsidRPr="005B1818">
        <w:rPr>
          <w:rFonts w:cs="Calibri"/>
          <w:bCs/>
          <w:sz w:val="20"/>
          <w:szCs w:val="20"/>
          <w:lang w:val="ro-RO"/>
        </w:rPr>
        <w:t>Grăd.P.P.Nr. 3 Petroșani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 xml:space="preserve">DEZVOLTAREA  CREATIVITĂŢII  </w:t>
      </w:r>
      <w:smartTag w:uri="urn:schemas-microsoft-com:office:smarttags" w:element="PersonName">
        <w:smartTagPr>
          <w:attr w:name="ProductID" w:val="LA PRE"/>
        </w:smartTagPr>
        <w:r w:rsidRPr="005B1818">
          <w:rPr>
            <w:rFonts w:cs="Calibri"/>
            <w:b/>
            <w:sz w:val="20"/>
            <w:szCs w:val="20"/>
            <w:lang w:val="ro-RO"/>
          </w:rPr>
          <w:t>LA PRE</w:t>
        </w:r>
      </w:smartTag>
      <w:r w:rsidRPr="005B1818">
        <w:rPr>
          <w:rFonts w:cs="Calibri"/>
          <w:b/>
          <w:sz w:val="20"/>
          <w:szCs w:val="20"/>
          <w:lang w:val="ro-RO"/>
        </w:rPr>
        <w:t>ȘCOLARI  PRIN ACTIVITĂȚI  PRACTICE</w:t>
      </w:r>
      <w:r w:rsidRPr="005B1818">
        <w:rPr>
          <w:rFonts w:cs="Calibri"/>
          <w:bCs/>
          <w:sz w:val="20"/>
          <w:szCs w:val="20"/>
          <w:lang w:val="ro-RO" w:eastAsia="ro-RO"/>
        </w:rPr>
        <w:t>-</w:t>
      </w:r>
      <w:r w:rsidRPr="005B1818">
        <w:rPr>
          <w:rFonts w:cs="Calibri"/>
          <w:sz w:val="20"/>
          <w:szCs w:val="20"/>
          <w:lang w:val="ro-RO"/>
        </w:rPr>
        <w:t>Prof.STAMATIE DĂNUȚA FLORINA</w:t>
      </w:r>
      <w:r w:rsidRPr="005B1818">
        <w:rPr>
          <w:rFonts w:cs="Calibri"/>
          <w:bCs/>
          <w:sz w:val="20"/>
          <w:szCs w:val="20"/>
          <w:lang w:val="ro-RO" w:eastAsia="ro-RO"/>
        </w:rPr>
        <w:t xml:space="preserve">, </w:t>
      </w:r>
      <w:r w:rsidRPr="005B1818">
        <w:rPr>
          <w:rFonts w:cs="Calibri"/>
          <w:bCs/>
          <w:sz w:val="20"/>
          <w:szCs w:val="20"/>
          <w:lang w:val="ro-RO"/>
        </w:rPr>
        <w:t>Grăd.P.P.Nr. 3 Petroșani</w:t>
      </w:r>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b/>
          <w:sz w:val="20"/>
          <w:szCs w:val="20"/>
          <w:lang w:val="ro-RO"/>
        </w:rPr>
        <w:t>Sfaturi pentru activitățile de citirea poveștilor</w:t>
      </w:r>
      <w:r w:rsidRPr="005B1818">
        <w:rPr>
          <w:rFonts w:cs="Calibri"/>
          <w:bCs/>
          <w:sz w:val="20"/>
          <w:szCs w:val="20"/>
          <w:lang w:val="ro-RO" w:eastAsia="ro-RO"/>
        </w:rPr>
        <w:t>-</w:t>
      </w:r>
      <w:r w:rsidRPr="005B1818">
        <w:rPr>
          <w:rFonts w:cs="Calibri"/>
          <w:sz w:val="20"/>
          <w:szCs w:val="20"/>
          <w:lang w:val="ro-RO"/>
        </w:rPr>
        <w:t>Prof. Burlacu Aniţa</w:t>
      </w:r>
      <w:r w:rsidRPr="005B1818">
        <w:rPr>
          <w:rFonts w:cs="Calibri"/>
          <w:bCs/>
          <w:sz w:val="20"/>
          <w:szCs w:val="20"/>
          <w:lang w:val="ro-RO" w:eastAsia="ro-RO"/>
        </w:rPr>
        <w:t xml:space="preserve">, </w:t>
      </w:r>
      <w:proofErr w:type="spellStart"/>
      <w:r w:rsidRPr="005B1818">
        <w:rPr>
          <w:rFonts w:cs="Calibri"/>
          <w:sz w:val="20"/>
          <w:szCs w:val="20"/>
          <w:shd w:val="clear" w:color="auto" w:fill="FFFFFF"/>
        </w:rPr>
        <w:t>Grădinița</w:t>
      </w:r>
      <w:proofErr w:type="spellEnd"/>
      <w:r w:rsidRPr="005B1818">
        <w:rPr>
          <w:rFonts w:cs="Calibri"/>
          <w:sz w:val="20"/>
          <w:szCs w:val="20"/>
          <w:shd w:val="clear" w:color="auto" w:fill="FFFFFF"/>
        </w:rPr>
        <w:t xml:space="preserve"> PN ”</w:t>
      </w:r>
      <w:proofErr w:type="spellStart"/>
      <w:r w:rsidRPr="005B1818">
        <w:rPr>
          <w:rFonts w:cs="Calibri"/>
          <w:sz w:val="20"/>
          <w:szCs w:val="20"/>
          <w:shd w:val="clear" w:color="auto" w:fill="FFFFFF"/>
        </w:rPr>
        <w:t>Lumea</w:t>
      </w:r>
      <w:proofErr w:type="spellEnd"/>
      <w:r w:rsidRPr="005B1818">
        <w:rPr>
          <w:rFonts w:cs="Calibri"/>
          <w:sz w:val="20"/>
          <w:szCs w:val="20"/>
          <w:shd w:val="clear" w:color="auto" w:fill="FFFFFF"/>
        </w:rPr>
        <w:t xml:space="preserve"> </w:t>
      </w:r>
      <w:proofErr w:type="spellStart"/>
      <w:r w:rsidRPr="005B1818">
        <w:rPr>
          <w:rFonts w:cs="Calibri"/>
          <w:sz w:val="20"/>
          <w:szCs w:val="20"/>
          <w:shd w:val="clear" w:color="auto" w:fill="FFFFFF"/>
        </w:rPr>
        <w:t>copiilor</w:t>
      </w:r>
      <w:proofErr w:type="spellEnd"/>
      <w:r w:rsidRPr="005B1818">
        <w:rPr>
          <w:rFonts w:cs="Calibri"/>
          <w:sz w:val="20"/>
          <w:szCs w:val="20"/>
          <w:shd w:val="clear" w:color="auto" w:fill="FFFFFF"/>
        </w:rPr>
        <w:t xml:space="preserve">,” </w:t>
      </w:r>
      <w:proofErr w:type="spellStart"/>
      <w:r w:rsidRPr="005B1818">
        <w:rPr>
          <w:rFonts w:cs="Calibri"/>
          <w:sz w:val="20"/>
          <w:szCs w:val="20"/>
          <w:shd w:val="clear" w:color="auto" w:fill="FFFFFF"/>
        </w:rPr>
        <w:t>Lupeni</w:t>
      </w:r>
      <w:proofErr w:type="spellEnd"/>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proofErr w:type="spellStart"/>
      <w:r w:rsidRPr="005B1818">
        <w:rPr>
          <w:rFonts w:cs="Calibri"/>
          <w:b/>
          <w:shd w:val="clear" w:color="auto" w:fill="FFFFFF"/>
        </w:rPr>
        <w:t>Ş</w:t>
      </w:r>
      <w:r w:rsidRPr="005B1818">
        <w:rPr>
          <w:rFonts w:cs="Calibri"/>
          <w:b/>
          <w:sz w:val="20"/>
          <w:szCs w:val="20"/>
          <w:shd w:val="clear" w:color="auto" w:fill="FFFFFF"/>
        </w:rPr>
        <w:t>i</w:t>
      </w:r>
      <w:proofErr w:type="spellEnd"/>
      <w:r w:rsidRPr="005B1818">
        <w:rPr>
          <w:rFonts w:cs="Calibri"/>
          <w:b/>
          <w:sz w:val="20"/>
          <w:szCs w:val="20"/>
          <w:shd w:val="clear" w:color="auto" w:fill="FFFFFF"/>
        </w:rPr>
        <w:t xml:space="preserve"> </w:t>
      </w:r>
      <w:proofErr w:type="spellStart"/>
      <w:r w:rsidRPr="005B1818">
        <w:rPr>
          <w:rFonts w:cs="Calibri"/>
          <w:b/>
          <w:sz w:val="20"/>
          <w:szCs w:val="20"/>
          <w:shd w:val="clear" w:color="auto" w:fill="FFFFFF"/>
        </w:rPr>
        <w:t>noi</w:t>
      </w:r>
      <w:proofErr w:type="spellEnd"/>
      <w:r w:rsidRPr="005B1818">
        <w:rPr>
          <w:rFonts w:cs="Calibri"/>
          <w:b/>
          <w:sz w:val="20"/>
          <w:szCs w:val="20"/>
          <w:shd w:val="clear" w:color="auto" w:fill="FFFFFF"/>
        </w:rPr>
        <w:t xml:space="preserve"> </w:t>
      </w:r>
      <w:proofErr w:type="spellStart"/>
      <w:r w:rsidRPr="005B1818">
        <w:rPr>
          <w:rFonts w:cs="Calibri"/>
          <w:b/>
          <w:sz w:val="20"/>
          <w:szCs w:val="20"/>
          <w:shd w:val="clear" w:color="auto" w:fill="FFFFFF"/>
        </w:rPr>
        <w:t>suntem</w:t>
      </w:r>
      <w:proofErr w:type="spellEnd"/>
      <w:r w:rsidRPr="005B1818">
        <w:rPr>
          <w:rFonts w:cs="Calibri"/>
          <w:b/>
          <w:sz w:val="20"/>
          <w:szCs w:val="20"/>
          <w:shd w:val="clear" w:color="auto" w:fill="FFFFFF"/>
        </w:rPr>
        <w:t xml:space="preserve"> </w:t>
      </w:r>
      <w:proofErr w:type="spellStart"/>
      <w:r w:rsidRPr="005B1818">
        <w:rPr>
          <w:rFonts w:cs="Calibri"/>
          <w:b/>
          <w:sz w:val="20"/>
          <w:szCs w:val="20"/>
          <w:shd w:val="clear" w:color="auto" w:fill="FFFFFF"/>
        </w:rPr>
        <w:t>români</w:t>
      </w:r>
      <w:proofErr w:type="spellEnd"/>
      <w:r w:rsidRPr="005B1818">
        <w:rPr>
          <w:rFonts w:cs="Calibri"/>
          <w:b/>
          <w:sz w:val="20"/>
          <w:szCs w:val="20"/>
          <w:shd w:val="clear" w:color="auto" w:fill="FFFFFF"/>
        </w:rPr>
        <w:t>-</w:t>
      </w:r>
      <w:r w:rsidRPr="005B1818">
        <w:rPr>
          <w:rFonts w:cs="Calibri"/>
          <w:sz w:val="20"/>
          <w:szCs w:val="20"/>
          <w:shd w:val="clear" w:color="auto" w:fill="FFFFFF"/>
        </w:rPr>
        <w:t xml:space="preserve">Moldovan Melinda , </w:t>
      </w:r>
      <w:proofErr w:type="spellStart"/>
      <w:r w:rsidRPr="005B1818">
        <w:rPr>
          <w:rFonts w:cs="Calibri"/>
          <w:shd w:val="clear" w:color="auto" w:fill="FFFFFF"/>
        </w:rPr>
        <w:t>Grădinița</w:t>
      </w:r>
      <w:proofErr w:type="spellEnd"/>
      <w:r w:rsidRPr="005B1818">
        <w:rPr>
          <w:rFonts w:cs="Calibri"/>
          <w:shd w:val="clear" w:color="auto" w:fill="FFFFFF"/>
        </w:rPr>
        <w:t xml:space="preserve"> PN “</w:t>
      </w:r>
      <w:proofErr w:type="spellStart"/>
      <w:r w:rsidRPr="005B1818">
        <w:rPr>
          <w:rFonts w:cs="Calibri"/>
          <w:shd w:val="clear" w:color="auto" w:fill="FFFFFF"/>
        </w:rPr>
        <w:t>Lumea</w:t>
      </w:r>
      <w:proofErr w:type="spellEnd"/>
      <w:r w:rsidRPr="005B1818">
        <w:rPr>
          <w:rFonts w:cs="Calibri"/>
          <w:shd w:val="clear" w:color="auto" w:fill="FFFFFF"/>
        </w:rPr>
        <w:t xml:space="preserve"> </w:t>
      </w:r>
      <w:proofErr w:type="spellStart"/>
      <w:r w:rsidRPr="005B1818">
        <w:rPr>
          <w:rFonts w:cs="Calibri"/>
          <w:shd w:val="clear" w:color="auto" w:fill="FFFFFF"/>
        </w:rPr>
        <w:t>copiilor</w:t>
      </w:r>
      <w:proofErr w:type="spellEnd"/>
      <w:r w:rsidRPr="005B1818">
        <w:rPr>
          <w:rFonts w:cs="Calibri"/>
          <w:shd w:val="clear" w:color="auto" w:fill="FFFFFF"/>
        </w:rPr>
        <w:t xml:space="preserve">,” </w:t>
      </w:r>
      <w:proofErr w:type="spellStart"/>
      <w:r w:rsidRPr="005B1818">
        <w:rPr>
          <w:rFonts w:cs="Calibri"/>
          <w:sz w:val="20"/>
          <w:szCs w:val="20"/>
          <w:shd w:val="clear" w:color="auto" w:fill="FFFFFF"/>
        </w:rPr>
        <w:t>Lupeni</w:t>
      </w:r>
      <w:proofErr w:type="spellEnd"/>
    </w:p>
    <w:p w:rsidR="001072AF" w:rsidRPr="005B1818" w:rsidRDefault="001072AF" w:rsidP="001072AF">
      <w:pPr>
        <w:numPr>
          <w:ilvl w:val="0"/>
          <w:numId w:val="30"/>
        </w:numPr>
        <w:shd w:val="clear" w:color="auto" w:fill="FFFFFF"/>
        <w:spacing w:after="0" w:line="240" w:lineRule="auto"/>
        <w:jc w:val="both"/>
        <w:rPr>
          <w:rFonts w:cs="Calibri"/>
          <w:bCs/>
          <w:sz w:val="20"/>
          <w:szCs w:val="20"/>
          <w:lang w:val="ro-RO" w:eastAsia="ro-RO"/>
        </w:rPr>
      </w:pPr>
      <w:r w:rsidRPr="005B1818">
        <w:rPr>
          <w:rFonts w:cs="Calibri"/>
          <w:sz w:val="20"/>
          <w:szCs w:val="20"/>
          <w:lang w:val="ro-RO"/>
        </w:rPr>
        <w:t>“</w:t>
      </w:r>
      <w:r w:rsidRPr="005B1818">
        <w:rPr>
          <w:rFonts w:cs="Calibri"/>
          <w:b/>
          <w:sz w:val="20"/>
          <w:szCs w:val="20"/>
          <w:lang w:val="ro-RO"/>
        </w:rPr>
        <w:t>CARNAVALUL TOAMNEI”-Scenariu de spectacol pentru grupa mică-</w:t>
      </w:r>
      <w:r w:rsidRPr="005B1818">
        <w:rPr>
          <w:rFonts w:cs="Calibri"/>
          <w:lang w:val="ro-RO"/>
        </w:rPr>
        <w:t>Prof.Puscas Anca-Oana, Gradiniţa PP3,Structura PP+PN Nr 1,Petroşani</w:t>
      </w:r>
    </w:p>
    <w:p w:rsidR="001072AF" w:rsidRPr="005B1818" w:rsidRDefault="001072AF" w:rsidP="001072AF">
      <w:pPr>
        <w:shd w:val="clear" w:color="auto" w:fill="FFFFFF"/>
        <w:spacing w:after="0" w:line="240" w:lineRule="auto"/>
        <w:ind w:left="720"/>
        <w:jc w:val="both"/>
        <w:rPr>
          <w:rFonts w:cs="Calibri"/>
          <w:bCs/>
          <w:sz w:val="20"/>
          <w:szCs w:val="20"/>
          <w:lang w:val="ro-RO" w:eastAsia="ro-RO"/>
        </w:rPr>
      </w:pPr>
    </w:p>
    <w:p w:rsidR="001072AF" w:rsidRPr="005B1818" w:rsidRDefault="001072AF" w:rsidP="001072AF">
      <w:pPr>
        <w:shd w:val="clear" w:color="auto" w:fill="FFFFFF"/>
        <w:spacing w:after="0" w:line="240" w:lineRule="auto"/>
        <w:jc w:val="both"/>
        <w:rPr>
          <w:rFonts w:cs="Calibri"/>
          <w:bCs/>
          <w:sz w:val="20"/>
          <w:szCs w:val="20"/>
          <w:lang w:val="ro-RO" w:eastAsia="ro-RO"/>
        </w:rPr>
      </w:pPr>
    </w:p>
    <w:p w:rsidR="001072AF" w:rsidRPr="005B1818" w:rsidRDefault="001072AF" w:rsidP="001072AF">
      <w:pPr>
        <w:shd w:val="clear" w:color="auto" w:fill="FFFFFF"/>
        <w:spacing w:after="0" w:line="240" w:lineRule="auto"/>
        <w:ind w:left="720"/>
        <w:jc w:val="both"/>
        <w:rPr>
          <w:rFonts w:cs="Calibri"/>
          <w:bCs/>
          <w:sz w:val="20"/>
          <w:szCs w:val="20"/>
          <w:lang w:val="ro-RO" w:eastAsia="ro-RO"/>
        </w:rPr>
      </w:pPr>
    </w:p>
    <w:p w:rsidR="001072AF" w:rsidRPr="005B1818" w:rsidRDefault="001072AF" w:rsidP="001072AF">
      <w:pPr>
        <w:spacing w:after="0" w:line="240" w:lineRule="auto"/>
        <w:ind w:left="720"/>
        <w:jc w:val="both"/>
        <w:rPr>
          <w:rFonts w:cs="Calibri"/>
          <w:sz w:val="20"/>
          <w:szCs w:val="20"/>
          <w:lang w:val="ro-RO"/>
        </w:rPr>
      </w:pPr>
    </w:p>
    <w:p w:rsidR="001072AF" w:rsidRPr="005B1818" w:rsidRDefault="001072AF" w:rsidP="001072AF">
      <w:pPr>
        <w:spacing w:after="0" w:line="240" w:lineRule="auto"/>
        <w:jc w:val="both"/>
        <w:rPr>
          <w:rFonts w:cs="Calibri"/>
          <w:b/>
          <w:noProof/>
          <w:sz w:val="20"/>
          <w:szCs w:val="20"/>
          <w:lang w:val="ro-RO"/>
        </w:rPr>
      </w:pPr>
    </w:p>
    <w:p w:rsidR="001072AF" w:rsidRPr="005B1818" w:rsidRDefault="001072AF" w:rsidP="001072AF">
      <w:pPr>
        <w:spacing w:after="0" w:line="240" w:lineRule="auto"/>
        <w:jc w:val="both"/>
        <w:rPr>
          <w:rFonts w:cs="Calibri"/>
          <w:b/>
          <w:noProof/>
          <w:sz w:val="24"/>
          <w:szCs w:val="24"/>
          <w:lang w:val="ro-RO"/>
        </w:rPr>
      </w:pPr>
    </w:p>
    <w:p w:rsidR="001072AF" w:rsidRDefault="001072AF" w:rsidP="001072AF">
      <w:pPr>
        <w:spacing w:after="0" w:line="240" w:lineRule="auto"/>
        <w:jc w:val="center"/>
        <w:rPr>
          <w:rFonts w:cs="Calibri"/>
          <w:b/>
          <w:noProof/>
          <w:sz w:val="24"/>
          <w:szCs w:val="24"/>
          <w:lang w:val="ro-RO"/>
        </w:rPr>
      </w:pPr>
    </w:p>
    <w:p w:rsidR="00A016EF" w:rsidRDefault="00A016EF" w:rsidP="001072AF">
      <w:pPr>
        <w:spacing w:after="0" w:line="240" w:lineRule="auto"/>
        <w:jc w:val="center"/>
        <w:rPr>
          <w:rFonts w:cs="Calibri"/>
          <w:b/>
          <w:noProof/>
          <w:sz w:val="24"/>
          <w:szCs w:val="24"/>
          <w:lang w:val="ro-RO"/>
        </w:rPr>
      </w:pPr>
    </w:p>
    <w:p w:rsidR="00A016EF" w:rsidRPr="005B1818" w:rsidRDefault="00A016EF" w:rsidP="001072AF">
      <w:pPr>
        <w:spacing w:after="0" w:line="240" w:lineRule="auto"/>
        <w:jc w:val="center"/>
        <w:rPr>
          <w:rFonts w:cs="Calibri"/>
          <w:b/>
          <w:noProof/>
          <w:sz w:val="24"/>
          <w:szCs w:val="24"/>
          <w:lang w:val="ro-RO"/>
        </w:rPr>
      </w:pPr>
    </w:p>
    <w:p w:rsidR="001072AF" w:rsidRPr="005B1818" w:rsidRDefault="001072AF" w:rsidP="001072AF">
      <w:pPr>
        <w:spacing w:after="0" w:line="240" w:lineRule="auto"/>
        <w:rPr>
          <w:rFonts w:cs="Calibri"/>
          <w:b/>
          <w:noProof/>
          <w:sz w:val="24"/>
          <w:szCs w:val="24"/>
          <w:lang w:val="ro-RO"/>
        </w:rPr>
      </w:pPr>
    </w:p>
    <w:p w:rsidR="001072AF" w:rsidRPr="005B1818" w:rsidRDefault="001072AF" w:rsidP="001072AF">
      <w:pPr>
        <w:spacing w:after="0" w:line="240" w:lineRule="auto"/>
        <w:rPr>
          <w:rFonts w:eastAsia="Calibri" w:cs="Calibri"/>
          <w:b/>
          <w:sz w:val="24"/>
          <w:szCs w:val="24"/>
          <w:lang w:val="ro-RO"/>
        </w:rPr>
      </w:pPr>
      <w:r w:rsidRPr="005B1818">
        <w:rPr>
          <w:rFonts w:cs="Calibri"/>
          <w:b/>
          <w:sz w:val="24"/>
          <w:szCs w:val="24"/>
          <w:lang w:val="ro-RO"/>
        </w:rPr>
        <w:lastRenderedPageBreak/>
        <w:t>Grădinița PP.Nr.3</w:t>
      </w:r>
    </w:p>
    <w:p w:rsidR="001072AF" w:rsidRPr="005B1818" w:rsidRDefault="001072AF" w:rsidP="001072AF">
      <w:pPr>
        <w:spacing w:after="0" w:line="240" w:lineRule="auto"/>
        <w:rPr>
          <w:rFonts w:cs="Calibri"/>
          <w:b/>
          <w:sz w:val="24"/>
          <w:szCs w:val="24"/>
          <w:lang w:val="ro-RO"/>
        </w:rPr>
      </w:pPr>
      <w:r w:rsidRPr="005B1818">
        <w:rPr>
          <w:rFonts w:cs="Calibri"/>
          <w:b/>
          <w:sz w:val="24"/>
          <w:szCs w:val="24"/>
          <w:lang w:val="ro-RO"/>
        </w:rPr>
        <w:t>Loc. Petroșani, jud.Hunedoara</w:t>
      </w:r>
    </w:p>
    <w:p w:rsidR="001072AF" w:rsidRPr="005B1818" w:rsidRDefault="001072AF" w:rsidP="001072AF">
      <w:pPr>
        <w:spacing w:after="0" w:line="240" w:lineRule="auto"/>
        <w:rPr>
          <w:rFonts w:cs="Calibri"/>
          <w:b/>
          <w:sz w:val="24"/>
          <w:szCs w:val="24"/>
          <w:lang w:val="ro-RO"/>
        </w:rPr>
      </w:pPr>
      <w:r w:rsidRPr="005B1818">
        <w:rPr>
          <w:rFonts w:cs="Calibri"/>
          <w:b/>
          <w:sz w:val="24"/>
          <w:szCs w:val="24"/>
          <w:lang w:val="ro-RO"/>
        </w:rPr>
        <w:t>Str.Carpaţi, Nr. 3</w:t>
      </w:r>
    </w:p>
    <w:p w:rsidR="001072AF" w:rsidRPr="005B1818" w:rsidRDefault="001072AF" w:rsidP="001072AF">
      <w:pPr>
        <w:spacing w:after="0" w:line="240" w:lineRule="auto"/>
        <w:rPr>
          <w:rFonts w:cs="Calibri"/>
          <w:b/>
          <w:sz w:val="24"/>
          <w:szCs w:val="24"/>
          <w:lang w:val="ro-RO"/>
        </w:rPr>
      </w:pPr>
      <w:r w:rsidRPr="005B1818">
        <w:rPr>
          <w:rFonts w:cs="Calibri"/>
          <w:sz w:val="24"/>
          <w:szCs w:val="24"/>
          <w:lang w:val="ro-RO"/>
        </w:rPr>
        <w:fldChar w:fldCharType="begin"/>
      </w:r>
      <w:r w:rsidRPr="005B1818">
        <w:rPr>
          <w:rFonts w:cs="Calibri"/>
          <w:sz w:val="24"/>
          <w:szCs w:val="24"/>
          <w:lang w:val="ro-RO"/>
        </w:rPr>
        <w:instrText>HYPERLINK "Tel:0254/543343"</w:instrText>
      </w:r>
      <w:r w:rsidRPr="005B1818">
        <w:rPr>
          <w:rFonts w:cs="Calibri"/>
          <w:sz w:val="24"/>
          <w:szCs w:val="24"/>
          <w:lang w:val="ro-RO"/>
        </w:rPr>
        <w:fldChar w:fldCharType="separate"/>
      </w:r>
      <w:r w:rsidRPr="005B1818">
        <w:rPr>
          <w:rStyle w:val="Hyperlink"/>
          <w:rFonts w:cs="Calibri"/>
          <w:b/>
          <w:color w:val="auto"/>
          <w:sz w:val="24"/>
          <w:szCs w:val="24"/>
          <w:lang w:val="ro-RO"/>
        </w:rPr>
        <w:t>Tel:0254/543343</w:t>
      </w:r>
      <w:r w:rsidRPr="005B1818">
        <w:rPr>
          <w:rFonts w:cs="Calibri"/>
          <w:sz w:val="24"/>
          <w:szCs w:val="24"/>
          <w:lang w:val="ro-RO"/>
        </w:rPr>
        <w:fldChar w:fldCharType="end"/>
      </w:r>
    </w:p>
    <w:p w:rsidR="001072AF" w:rsidRPr="005B1818" w:rsidRDefault="001072AF" w:rsidP="001072AF">
      <w:pPr>
        <w:spacing w:after="0" w:line="240" w:lineRule="auto"/>
        <w:rPr>
          <w:rFonts w:cs="Calibri"/>
          <w:b/>
          <w:sz w:val="24"/>
          <w:szCs w:val="24"/>
          <w:lang w:val="ro-RO"/>
        </w:rPr>
      </w:pPr>
      <w:r w:rsidRPr="005B1818">
        <w:rPr>
          <w:rFonts w:cs="Calibri"/>
          <w:b/>
          <w:sz w:val="24"/>
          <w:szCs w:val="24"/>
          <w:lang w:val="ro-RO"/>
        </w:rPr>
        <w:t>Nr.______ din ___________</w:t>
      </w:r>
    </w:p>
    <w:p w:rsidR="001072AF" w:rsidRPr="005B1818" w:rsidRDefault="001072AF" w:rsidP="001072AF">
      <w:pPr>
        <w:spacing w:after="0" w:line="240" w:lineRule="auto"/>
        <w:rPr>
          <w:rFonts w:cs="Calibri"/>
          <w:b/>
          <w:sz w:val="24"/>
          <w:szCs w:val="24"/>
          <w:lang w:val="ro-RO"/>
        </w:rPr>
      </w:pPr>
    </w:p>
    <w:p w:rsidR="001072AF" w:rsidRPr="005B1818" w:rsidRDefault="001072AF" w:rsidP="001072AF">
      <w:pPr>
        <w:spacing w:after="0" w:line="240" w:lineRule="auto"/>
        <w:rPr>
          <w:rFonts w:cs="Calibri"/>
          <w:b/>
          <w:sz w:val="24"/>
          <w:szCs w:val="24"/>
          <w:lang w:val="ro-RO"/>
        </w:rPr>
      </w:pPr>
    </w:p>
    <w:p w:rsidR="001072AF" w:rsidRPr="005B1818" w:rsidRDefault="001072AF" w:rsidP="001072AF">
      <w:pPr>
        <w:spacing w:after="0" w:line="240" w:lineRule="auto"/>
        <w:rPr>
          <w:rFonts w:cs="Calibri"/>
          <w:b/>
          <w:sz w:val="24"/>
          <w:szCs w:val="24"/>
          <w:lang w:val="ro-RO"/>
        </w:rPr>
      </w:pPr>
    </w:p>
    <w:p w:rsidR="001072AF" w:rsidRPr="005B1818" w:rsidRDefault="001072AF" w:rsidP="001072AF">
      <w:pPr>
        <w:spacing w:after="0" w:line="240" w:lineRule="auto"/>
        <w:rPr>
          <w:rFonts w:cs="Calibri"/>
          <w:b/>
          <w:sz w:val="24"/>
          <w:szCs w:val="24"/>
          <w:lang w:val="ro-RO"/>
        </w:rPr>
      </w:pPr>
    </w:p>
    <w:p w:rsidR="001072AF" w:rsidRPr="005B1818" w:rsidRDefault="001072AF" w:rsidP="001072AF">
      <w:pPr>
        <w:spacing w:after="0" w:line="240" w:lineRule="auto"/>
        <w:rPr>
          <w:rFonts w:cs="Calibri"/>
          <w:b/>
          <w:sz w:val="24"/>
          <w:szCs w:val="24"/>
          <w:lang w:val="ro-RO"/>
        </w:rPr>
      </w:pPr>
    </w:p>
    <w:p w:rsidR="001072AF" w:rsidRPr="005B1818" w:rsidRDefault="001072AF" w:rsidP="001072AF">
      <w:pPr>
        <w:spacing w:after="0" w:line="240" w:lineRule="auto"/>
        <w:rPr>
          <w:rFonts w:cs="Calibri"/>
          <w:b/>
          <w:sz w:val="24"/>
          <w:szCs w:val="24"/>
          <w:lang w:val="ro-RO"/>
        </w:rPr>
      </w:pPr>
    </w:p>
    <w:p w:rsidR="001072AF" w:rsidRPr="005B1818" w:rsidRDefault="001072AF" w:rsidP="001072AF">
      <w:pPr>
        <w:spacing w:after="0" w:line="240" w:lineRule="auto"/>
        <w:rPr>
          <w:rFonts w:cs="Calibri"/>
          <w:b/>
          <w:sz w:val="24"/>
          <w:szCs w:val="24"/>
          <w:lang w:val="ro-RO"/>
        </w:rPr>
      </w:pPr>
    </w:p>
    <w:p w:rsidR="001072AF" w:rsidRPr="005B1818" w:rsidRDefault="001072AF" w:rsidP="001072AF">
      <w:pPr>
        <w:spacing w:after="0" w:line="240" w:lineRule="auto"/>
        <w:jc w:val="center"/>
        <w:rPr>
          <w:rFonts w:cs="Calibri"/>
          <w:b/>
          <w:sz w:val="24"/>
          <w:szCs w:val="24"/>
          <w:lang w:val="ro-RO"/>
        </w:rPr>
      </w:pPr>
    </w:p>
    <w:p w:rsidR="001072AF" w:rsidRPr="005B1818" w:rsidRDefault="001072AF" w:rsidP="001072AF">
      <w:pPr>
        <w:spacing w:after="0" w:line="240" w:lineRule="auto"/>
        <w:jc w:val="center"/>
        <w:rPr>
          <w:rFonts w:cs="Calibri"/>
          <w:b/>
          <w:sz w:val="24"/>
          <w:szCs w:val="24"/>
          <w:lang w:val="ro-RO"/>
        </w:rPr>
      </w:pPr>
      <w:r w:rsidRPr="005B1818">
        <w:rPr>
          <w:rFonts w:cs="Calibri"/>
          <w:b/>
          <w:sz w:val="24"/>
          <w:szCs w:val="24"/>
          <w:lang w:val="ro-RO"/>
        </w:rPr>
        <w:t>ADEVERINŢA</w:t>
      </w:r>
    </w:p>
    <w:p w:rsidR="001072AF" w:rsidRPr="005B1818" w:rsidRDefault="001072AF" w:rsidP="001072AF">
      <w:pPr>
        <w:spacing w:after="0" w:line="240" w:lineRule="auto"/>
        <w:jc w:val="center"/>
        <w:rPr>
          <w:rFonts w:cs="Calibri"/>
          <w:b/>
          <w:sz w:val="24"/>
          <w:szCs w:val="24"/>
          <w:lang w:val="ro-RO"/>
        </w:rPr>
      </w:pPr>
    </w:p>
    <w:p w:rsidR="001072AF" w:rsidRPr="005B1818" w:rsidRDefault="001072AF" w:rsidP="001072AF">
      <w:pPr>
        <w:pStyle w:val="Header"/>
        <w:tabs>
          <w:tab w:val="clear" w:pos="4680"/>
          <w:tab w:val="clear" w:pos="9360"/>
          <w:tab w:val="center" w:pos="630"/>
          <w:tab w:val="right" w:pos="8820"/>
        </w:tabs>
        <w:jc w:val="both"/>
        <w:rPr>
          <w:rFonts w:cs="Calibri"/>
          <w:b/>
          <w:sz w:val="24"/>
          <w:szCs w:val="24"/>
          <w:lang w:val="ro-RO"/>
        </w:rPr>
      </w:pPr>
      <w:r w:rsidRPr="005B1818">
        <w:rPr>
          <w:rFonts w:cs="Calibri"/>
          <w:sz w:val="24"/>
          <w:szCs w:val="24"/>
          <w:lang w:val="ro-RO"/>
        </w:rPr>
        <w:tab/>
      </w:r>
      <w:r w:rsidRPr="005B1818">
        <w:rPr>
          <w:rFonts w:cs="Calibri"/>
          <w:sz w:val="24"/>
          <w:szCs w:val="24"/>
          <w:lang w:val="ro-RO"/>
        </w:rPr>
        <w:tab/>
        <w:t xml:space="preserve">Se adevereşte prin prezenta că d-na/d-nul profesor_______________________ de la_____________________________ localitatea______________județul_____________, a  publicat articolul/materialul cu titlul_________________________________________ în REVISTA ÎNVĂȚĂMÂNTULUI PREȘCOLAR ȘI PRIMAR DIN VALEA JIULUI </w:t>
      </w:r>
      <w:r w:rsidRPr="005B1818">
        <w:rPr>
          <w:rFonts w:cs="Calibri"/>
          <w:b/>
          <w:i/>
          <w:sz w:val="24"/>
          <w:szCs w:val="24"/>
          <w:lang w:val="ro-RO"/>
        </w:rPr>
        <w:t xml:space="preserve">PAS CU PAS ÎN LUMEA COPILĂRIEI - Nr. 3/decembrie 2018, </w:t>
      </w:r>
      <w:r w:rsidRPr="005B1818">
        <w:rPr>
          <w:rFonts w:cs="Calibri"/>
          <w:sz w:val="24"/>
          <w:szCs w:val="24"/>
          <w:lang w:val="ro-RO"/>
        </w:rPr>
        <w:t xml:space="preserve">înregistrată la </w:t>
      </w:r>
      <w:r w:rsidRPr="005B1818">
        <w:rPr>
          <w:rFonts w:cs="Calibri"/>
          <w:b/>
          <w:sz w:val="24"/>
          <w:szCs w:val="24"/>
          <w:lang w:val="ro-RO"/>
        </w:rPr>
        <w:t>Biblioteca Națională a României</w:t>
      </w:r>
      <w:r w:rsidRPr="005B1818">
        <w:rPr>
          <w:rFonts w:cs="Calibri"/>
          <w:sz w:val="24"/>
          <w:szCs w:val="24"/>
          <w:lang w:val="ro-RO"/>
        </w:rPr>
        <w:t xml:space="preserve"> cu codul </w:t>
      </w:r>
      <w:r w:rsidRPr="005B1818">
        <w:rPr>
          <w:rFonts w:cs="Calibri"/>
          <w:b/>
          <w:sz w:val="24"/>
          <w:szCs w:val="24"/>
          <w:lang w:val="ro-RO"/>
        </w:rPr>
        <w:t>ISSN= 2601 – 1816,  ISSN-L 2601 – 1816, publicaţie avizată I.S.J. Hunedoara.</w:t>
      </w:r>
      <w:bookmarkStart w:id="3" w:name="_GoBack"/>
      <w:bookmarkEnd w:id="3"/>
    </w:p>
    <w:p w:rsidR="001072AF" w:rsidRPr="005B1818" w:rsidRDefault="001072AF" w:rsidP="001072AF">
      <w:pPr>
        <w:spacing w:after="0" w:line="240" w:lineRule="auto"/>
        <w:jc w:val="both"/>
        <w:rPr>
          <w:rFonts w:cs="Calibri"/>
          <w:sz w:val="24"/>
          <w:szCs w:val="24"/>
          <w:lang w:val="ro-RO"/>
        </w:rPr>
      </w:pPr>
    </w:p>
    <w:p w:rsidR="001072AF" w:rsidRPr="005B1818" w:rsidRDefault="001072AF" w:rsidP="001072AF">
      <w:pPr>
        <w:spacing w:after="0" w:line="240" w:lineRule="auto"/>
        <w:ind w:firstLine="720"/>
        <w:jc w:val="both"/>
        <w:rPr>
          <w:rFonts w:cs="Calibri"/>
          <w:sz w:val="24"/>
          <w:szCs w:val="24"/>
          <w:lang w:val="ro-RO"/>
        </w:rPr>
      </w:pPr>
      <w:r w:rsidRPr="005B1818">
        <w:rPr>
          <w:rFonts w:cs="Calibri"/>
          <w:sz w:val="24"/>
          <w:szCs w:val="24"/>
          <w:lang w:val="ro-RO"/>
        </w:rPr>
        <w:t>Adeverinţa se eliberează pentru completarea dosarului personal.</w:t>
      </w:r>
    </w:p>
    <w:p w:rsidR="001072AF" w:rsidRPr="005B1818" w:rsidRDefault="001072AF" w:rsidP="001072AF">
      <w:pPr>
        <w:spacing w:after="0" w:line="240" w:lineRule="auto"/>
        <w:ind w:firstLine="720"/>
        <w:jc w:val="both"/>
        <w:rPr>
          <w:rFonts w:cs="Calibri"/>
          <w:sz w:val="24"/>
          <w:szCs w:val="24"/>
          <w:lang w:val="ro-RO"/>
        </w:rPr>
      </w:pPr>
    </w:p>
    <w:p w:rsidR="001072AF" w:rsidRPr="005B1818" w:rsidRDefault="001072AF" w:rsidP="001072AF">
      <w:pPr>
        <w:spacing w:after="0" w:line="240" w:lineRule="auto"/>
        <w:ind w:firstLine="720"/>
        <w:jc w:val="both"/>
        <w:rPr>
          <w:rFonts w:cs="Calibri"/>
          <w:sz w:val="24"/>
          <w:szCs w:val="24"/>
          <w:lang w:val="ro-RO"/>
        </w:rPr>
      </w:pPr>
    </w:p>
    <w:p w:rsidR="001072AF" w:rsidRPr="005B1818" w:rsidRDefault="001072AF" w:rsidP="001072AF">
      <w:pPr>
        <w:tabs>
          <w:tab w:val="left" w:pos="6165"/>
        </w:tabs>
        <w:spacing w:after="0" w:line="240" w:lineRule="auto"/>
        <w:ind w:firstLine="720"/>
        <w:jc w:val="both"/>
        <w:rPr>
          <w:rFonts w:cs="Calibri"/>
          <w:i/>
          <w:sz w:val="24"/>
          <w:szCs w:val="24"/>
          <w:lang w:val="ro-RO"/>
        </w:rPr>
      </w:pPr>
    </w:p>
    <w:p w:rsidR="001072AF" w:rsidRPr="005B1818" w:rsidRDefault="001072AF" w:rsidP="001072AF">
      <w:pPr>
        <w:tabs>
          <w:tab w:val="left" w:pos="6165"/>
        </w:tabs>
        <w:spacing w:after="0" w:line="240" w:lineRule="auto"/>
        <w:ind w:firstLine="720"/>
        <w:jc w:val="both"/>
        <w:rPr>
          <w:rFonts w:cs="Calibri"/>
          <w:i/>
          <w:sz w:val="24"/>
          <w:szCs w:val="24"/>
          <w:lang w:val="ro-RO"/>
        </w:rPr>
      </w:pPr>
    </w:p>
    <w:p w:rsidR="001072AF" w:rsidRPr="005B1818" w:rsidRDefault="001072AF" w:rsidP="001072AF">
      <w:pPr>
        <w:tabs>
          <w:tab w:val="left" w:pos="6165"/>
        </w:tabs>
        <w:spacing w:after="0" w:line="240" w:lineRule="auto"/>
        <w:ind w:firstLine="720"/>
        <w:jc w:val="both"/>
        <w:rPr>
          <w:rFonts w:cs="Calibri"/>
          <w:i/>
          <w:sz w:val="24"/>
          <w:szCs w:val="24"/>
          <w:lang w:val="ro-RO"/>
        </w:rPr>
      </w:pPr>
    </w:p>
    <w:p w:rsidR="001072AF" w:rsidRPr="005B1818" w:rsidRDefault="001072AF" w:rsidP="001072AF">
      <w:pPr>
        <w:tabs>
          <w:tab w:val="left" w:pos="6165"/>
        </w:tabs>
        <w:spacing w:after="0" w:line="240" w:lineRule="auto"/>
        <w:ind w:firstLine="720"/>
        <w:jc w:val="both"/>
        <w:rPr>
          <w:rFonts w:cs="Calibri"/>
          <w:i/>
          <w:sz w:val="24"/>
          <w:szCs w:val="24"/>
          <w:lang w:val="ro-RO"/>
        </w:rPr>
      </w:pPr>
    </w:p>
    <w:p w:rsidR="001072AF" w:rsidRPr="005B1818" w:rsidRDefault="001072AF" w:rsidP="001072AF">
      <w:pPr>
        <w:tabs>
          <w:tab w:val="left" w:pos="6165"/>
        </w:tabs>
        <w:spacing w:after="0" w:line="240" w:lineRule="auto"/>
        <w:ind w:firstLine="720"/>
        <w:jc w:val="both"/>
        <w:rPr>
          <w:rFonts w:cs="Calibri"/>
          <w:i/>
          <w:sz w:val="24"/>
          <w:szCs w:val="24"/>
          <w:lang w:val="ro-RO"/>
        </w:rPr>
      </w:pPr>
      <w:r w:rsidRPr="005B1818">
        <w:rPr>
          <w:rFonts w:cs="Calibri"/>
          <w:i/>
          <w:sz w:val="24"/>
          <w:szCs w:val="24"/>
          <w:lang w:val="ro-RO"/>
        </w:rPr>
        <w:tab/>
      </w:r>
    </w:p>
    <w:p w:rsidR="001072AF" w:rsidRPr="005B1818" w:rsidRDefault="001072AF" w:rsidP="001072AF">
      <w:pPr>
        <w:spacing w:after="0" w:line="240" w:lineRule="auto"/>
        <w:jc w:val="both"/>
        <w:rPr>
          <w:rFonts w:cs="Calibri"/>
          <w:b/>
          <w:sz w:val="24"/>
          <w:szCs w:val="24"/>
          <w:lang w:val="ro-RO"/>
        </w:rPr>
      </w:pPr>
      <w:r w:rsidRPr="005B1818">
        <w:rPr>
          <w:rFonts w:cs="Calibri"/>
          <w:b/>
          <w:sz w:val="24"/>
          <w:szCs w:val="24"/>
          <w:lang w:val="ro-RO"/>
        </w:rPr>
        <w:t>Coordonatori editoriali :                                                              Director:</w:t>
      </w:r>
    </w:p>
    <w:p w:rsidR="001072AF" w:rsidRPr="005B1818" w:rsidRDefault="001072AF" w:rsidP="001072AF">
      <w:pPr>
        <w:spacing w:after="0" w:line="240" w:lineRule="auto"/>
        <w:jc w:val="both"/>
        <w:rPr>
          <w:rFonts w:cs="Calibri"/>
          <w:sz w:val="24"/>
          <w:szCs w:val="24"/>
          <w:lang w:val="ro-RO"/>
        </w:rPr>
      </w:pPr>
      <w:r w:rsidRPr="005B1818">
        <w:rPr>
          <w:rFonts w:cs="Calibri"/>
          <w:sz w:val="24"/>
          <w:szCs w:val="24"/>
          <w:lang w:val="ro-RO"/>
        </w:rPr>
        <w:t>Prof. Durlă Maria-Mirela                                            Prof. Muntean Lucica-Dina</w:t>
      </w:r>
    </w:p>
    <w:p w:rsidR="001072AF" w:rsidRPr="005B1818" w:rsidRDefault="001072AF" w:rsidP="001072AF">
      <w:pPr>
        <w:spacing w:after="0" w:line="240" w:lineRule="auto"/>
        <w:rPr>
          <w:rFonts w:cs="Calibri"/>
          <w:sz w:val="24"/>
          <w:szCs w:val="24"/>
          <w:lang w:val="ro-RO"/>
        </w:rPr>
      </w:pPr>
      <w:r w:rsidRPr="005B1818">
        <w:rPr>
          <w:rFonts w:cs="Calibri"/>
          <w:sz w:val="24"/>
          <w:szCs w:val="24"/>
          <w:lang w:val="ro-RO"/>
        </w:rPr>
        <w:t>Prof. Epure Mariana</w:t>
      </w:r>
    </w:p>
    <w:p w:rsidR="001072AF" w:rsidRPr="005B1818" w:rsidRDefault="001072AF" w:rsidP="001072AF">
      <w:pPr>
        <w:spacing w:after="0" w:line="240" w:lineRule="auto"/>
        <w:rPr>
          <w:rFonts w:cs="Calibri"/>
          <w:sz w:val="24"/>
          <w:szCs w:val="24"/>
          <w:lang w:val="ro-RO"/>
        </w:rPr>
      </w:pPr>
    </w:p>
    <w:p w:rsidR="001072AF" w:rsidRPr="005B1818" w:rsidRDefault="001072AF" w:rsidP="001072AF">
      <w:pPr>
        <w:spacing w:after="0" w:line="240" w:lineRule="auto"/>
        <w:jc w:val="center"/>
        <w:rPr>
          <w:rFonts w:cs="Calibri"/>
          <w:b/>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spacing w:after="0" w:line="240" w:lineRule="auto"/>
        <w:jc w:val="both"/>
        <w:rPr>
          <w:rFonts w:cs="Calibri"/>
          <w:sz w:val="24"/>
          <w:szCs w:val="24"/>
          <w:lang w:val="ro-RO" w:eastAsia="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1072AF" w:rsidRPr="005B1818" w:rsidRDefault="001072AF" w:rsidP="001072AF">
      <w:pPr>
        <w:widowControl w:val="0"/>
        <w:autoSpaceDE w:val="0"/>
        <w:autoSpaceDN w:val="0"/>
        <w:adjustRightInd w:val="0"/>
        <w:spacing w:before="6" w:after="0" w:line="240" w:lineRule="auto"/>
        <w:ind w:right="-20"/>
        <w:rPr>
          <w:rFonts w:cs="Calibri"/>
          <w:sz w:val="24"/>
          <w:szCs w:val="24"/>
          <w:lang w:val="ro-RO"/>
        </w:rPr>
      </w:pPr>
    </w:p>
    <w:p w:rsidR="001072AF" w:rsidRPr="005B1818" w:rsidRDefault="001072AF" w:rsidP="001072AF">
      <w:pPr>
        <w:pStyle w:val="ListParagraph"/>
        <w:spacing w:after="0" w:line="240" w:lineRule="auto"/>
        <w:ind w:left="0"/>
        <w:jc w:val="both"/>
        <w:rPr>
          <w:rFonts w:cs="Calibri"/>
          <w:noProof/>
          <w:sz w:val="24"/>
          <w:szCs w:val="24"/>
          <w:lang w:val="ro-RO"/>
        </w:rPr>
      </w:pPr>
    </w:p>
    <w:p w:rsidR="00572D02" w:rsidRPr="00572D02" w:rsidRDefault="00572D02" w:rsidP="008222B5">
      <w:pPr>
        <w:shd w:val="clear" w:color="auto" w:fill="FFFFFF"/>
        <w:spacing w:after="0" w:line="240" w:lineRule="auto"/>
        <w:jc w:val="center"/>
        <w:rPr>
          <w:color w:val="000000"/>
          <w:sz w:val="28"/>
          <w:szCs w:val="28"/>
          <w:lang w:val="ro-RO"/>
        </w:rPr>
      </w:pPr>
    </w:p>
    <w:p w:rsidR="008222B5" w:rsidRPr="00572D02" w:rsidRDefault="008222B5" w:rsidP="00572D02">
      <w:pPr>
        <w:shd w:val="clear" w:color="auto" w:fill="FFFFFF"/>
        <w:spacing w:after="0" w:line="240" w:lineRule="auto"/>
        <w:jc w:val="center"/>
        <w:rPr>
          <w:rFonts w:cs="Calibri"/>
          <w:noProof/>
          <w:sz w:val="24"/>
          <w:szCs w:val="24"/>
          <w:lang w:val="ro-RO"/>
        </w:rPr>
      </w:pPr>
    </w:p>
    <w:p w:rsidR="008222B5" w:rsidRPr="00572D02" w:rsidRDefault="008222B5" w:rsidP="008222B5">
      <w:pPr>
        <w:spacing w:after="0" w:line="240" w:lineRule="auto"/>
        <w:contextualSpacing/>
        <w:jc w:val="both"/>
        <w:rPr>
          <w:rFonts w:cs="Calibri"/>
          <w:noProof/>
          <w:sz w:val="24"/>
          <w:szCs w:val="24"/>
          <w:lang w:val="ro-RO"/>
        </w:rPr>
      </w:pPr>
    </w:p>
    <w:p w:rsidR="008222B5" w:rsidRPr="00572D02" w:rsidRDefault="008222B5" w:rsidP="008222B5">
      <w:pPr>
        <w:spacing w:after="0" w:line="240" w:lineRule="auto"/>
        <w:contextualSpacing/>
        <w:jc w:val="both"/>
        <w:rPr>
          <w:rFonts w:cs="Calibri"/>
          <w:noProof/>
          <w:sz w:val="24"/>
          <w:szCs w:val="24"/>
          <w:lang w:val="ro-RO"/>
        </w:rPr>
      </w:pPr>
    </w:p>
    <w:p w:rsidR="008222B5" w:rsidRPr="00572D02" w:rsidRDefault="008222B5" w:rsidP="008222B5">
      <w:pPr>
        <w:spacing w:after="0" w:line="240" w:lineRule="auto"/>
        <w:contextualSpacing/>
        <w:jc w:val="both"/>
        <w:rPr>
          <w:rFonts w:cs="Calibri"/>
          <w:noProof/>
          <w:sz w:val="24"/>
          <w:szCs w:val="24"/>
          <w:lang w:val="ro-RO"/>
        </w:rPr>
      </w:pPr>
    </w:p>
    <w:p w:rsidR="008222B5" w:rsidRPr="00572D02" w:rsidRDefault="008222B5" w:rsidP="008222B5">
      <w:pPr>
        <w:spacing w:after="0" w:line="240" w:lineRule="auto"/>
        <w:contextualSpacing/>
        <w:jc w:val="both"/>
        <w:rPr>
          <w:rFonts w:cs="Calibri"/>
          <w:noProof/>
          <w:sz w:val="24"/>
          <w:szCs w:val="24"/>
          <w:lang w:val="ro-RO"/>
        </w:rPr>
      </w:pPr>
    </w:p>
    <w:p w:rsidR="008222B5" w:rsidRPr="00572D02" w:rsidRDefault="008222B5" w:rsidP="008222B5">
      <w:pPr>
        <w:spacing w:after="0" w:line="240" w:lineRule="auto"/>
        <w:contextualSpacing/>
        <w:jc w:val="both"/>
        <w:rPr>
          <w:rFonts w:cs="Calibri"/>
          <w:noProof/>
          <w:sz w:val="24"/>
          <w:szCs w:val="24"/>
          <w:lang w:val="ro-RO"/>
        </w:rPr>
      </w:pPr>
    </w:p>
    <w:p w:rsidR="008222B5" w:rsidRPr="00572D02" w:rsidRDefault="008222B5" w:rsidP="008222B5">
      <w:pPr>
        <w:spacing w:after="0" w:line="240" w:lineRule="auto"/>
        <w:contextualSpacing/>
        <w:jc w:val="both"/>
        <w:rPr>
          <w:rFonts w:cs="Calibri"/>
          <w:noProof/>
          <w:sz w:val="24"/>
          <w:szCs w:val="24"/>
          <w:lang w:val="ro-RO"/>
        </w:rPr>
      </w:pPr>
    </w:p>
    <w:p w:rsidR="008222B5" w:rsidRPr="00572D02" w:rsidRDefault="008222B5" w:rsidP="008222B5">
      <w:pPr>
        <w:spacing w:after="0" w:line="240" w:lineRule="auto"/>
        <w:contextualSpacing/>
        <w:jc w:val="both"/>
        <w:rPr>
          <w:rFonts w:cs="Calibri"/>
          <w:noProof/>
          <w:sz w:val="24"/>
          <w:szCs w:val="24"/>
          <w:lang w:val="ro-RO"/>
        </w:rPr>
      </w:pPr>
    </w:p>
    <w:p w:rsidR="008222B5" w:rsidRPr="00572D02" w:rsidRDefault="008222B5" w:rsidP="008222B5">
      <w:pPr>
        <w:spacing w:after="0" w:line="240" w:lineRule="auto"/>
        <w:contextualSpacing/>
        <w:jc w:val="both"/>
        <w:rPr>
          <w:rFonts w:cs="Calibri"/>
          <w:noProof/>
          <w:sz w:val="24"/>
          <w:szCs w:val="24"/>
          <w:lang w:val="ro-RO"/>
        </w:rPr>
      </w:pPr>
    </w:p>
    <w:p w:rsidR="008222B5" w:rsidRPr="00572D02" w:rsidRDefault="008222B5" w:rsidP="008222B5">
      <w:pPr>
        <w:spacing w:after="0" w:line="240" w:lineRule="auto"/>
        <w:contextualSpacing/>
        <w:jc w:val="both"/>
        <w:rPr>
          <w:rFonts w:cs="Calibri"/>
          <w:noProof/>
          <w:sz w:val="24"/>
          <w:szCs w:val="24"/>
          <w:lang w:val="ro-RO"/>
        </w:rPr>
      </w:pPr>
    </w:p>
    <w:p w:rsidR="00D04E7B" w:rsidRPr="00572D02" w:rsidRDefault="00D04E7B" w:rsidP="00D04E7B">
      <w:pPr>
        <w:tabs>
          <w:tab w:val="left" w:pos="5664"/>
        </w:tabs>
        <w:rPr>
          <w:rFonts w:ascii="Cambria" w:hAnsi="Cambria"/>
          <w:sz w:val="72"/>
          <w:szCs w:val="72"/>
          <w:lang w:val="ro-RO"/>
        </w:rPr>
      </w:pPr>
    </w:p>
    <w:p w:rsidR="00A016EF" w:rsidRPr="00A016EF" w:rsidRDefault="00A016EF" w:rsidP="00A016EF">
      <w:pPr>
        <w:spacing w:after="0" w:line="240" w:lineRule="auto"/>
        <w:jc w:val="center"/>
        <w:rPr>
          <w:b/>
          <w:sz w:val="20"/>
          <w:szCs w:val="20"/>
          <w:lang w:val="ro-RO"/>
        </w:rPr>
      </w:pPr>
      <w:r w:rsidRPr="00A016EF">
        <w:rPr>
          <w:b/>
          <w:sz w:val="20"/>
          <w:szCs w:val="20"/>
        </w:rPr>
        <w:lastRenderedPageBreak/>
        <w:t>ACTIVIT</w:t>
      </w:r>
      <w:r w:rsidRPr="00A016EF">
        <w:rPr>
          <w:b/>
          <w:sz w:val="20"/>
          <w:szCs w:val="20"/>
          <w:lang w:val="ro-RO"/>
        </w:rPr>
        <w:t xml:space="preserve">ĂŢI ÎN GRĂDINIŢA </w:t>
      </w:r>
      <w:proofErr w:type="gramStart"/>
      <w:r w:rsidRPr="00A016EF">
        <w:rPr>
          <w:b/>
          <w:sz w:val="20"/>
          <w:szCs w:val="20"/>
          <w:lang w:val="ro-RO"/>
        </w:rPr>
        <w:t>PP.NR.3  PETROŞANI</w:t>
      </w:r>
      <w:proofErr w:type="gramEnd"/>
    </w:p>
    <w:p w:rsidR="00A016EF" w:rsidRPr="00A016EF" w:rsidRDefault="00A016EF" w:rsidP="00A016EF">
      <w:pPr>
        <w:pStyle w:val="BodyText"/>
        <w:spacing w:after="0"/>
        <w:jc w:val="center"/>
        <w:rPr>
          <w:rFonts w:cs="Calibri"/>
          <w:b/>
          <w:bCs/>
          <w:sz w:val="20"/>
          <w:szCs w:val="20"/>
        </w:rPr>
      </w:pPr>
      <w:r w:rsidRPr="00A016EF">
        <w:rPr>
          <w:rFonts w:cs="Calibri"/>
          <w:b/>
          <w:bCs/>
          <w:sz w:val="20"/>
          <w:szCs w:val="20"/>
        </w:rPr>
        <w:t>PROIECTULUI EDUCAȚIONAL REGIONAL CULTURAL – ARTISTIC</w:t>
      </w:r>
    </w:p>
    <w:p w:rsidR="00A016EF" w:rsidRPr="00A016EF" w:rsidRDefault="00A016EF" w:rsidP="00A016EF">
      <w:pPr>
        <w:pStyle w:val="BodyText"/>
        <w:spacing w:after="0"/>
        <w:jc w:val="center"/>
        <w:rPr>
          <w:rFonts w:cs="Calibri"/>
          <w:b/>
          <w:bCs/>
          <w:sz w:val="20"/>
          <w:szCs w:val="20"/>
        </w:rPr>
      </w:pPr>
      <w:r w:rsidRPr="00A016EF">
        <w:rPr>
          <w:rFonts w:cs="Calibri"/>
          <w:b/>
          <w:bCs/>
          <w:sz w:val="20"/>
          <w:szCs w:val="20"/>
        </w:rPr>
        <w:t>”LADA DE ZESTRE A ROMÂNILOR”</w:t>
      </w:r>
    </w:p>
    <w:p w:rsidR="00A016EF" w:rsidRPr="00A016EF" w:rsidRDefault="00A016EF" w:rsidP="00A016EF">
      <w:pPr>
        <w:pStyle w:val="BodyText"/>
        <w:spacing w:after="0"/>
        <w:jc w:val="center"/>
        <w:rPr>
          <w:rFonts w:cs="Calibri"/>
          <w:b/>
          <w:bCs/>
          <w:sz w:val="20"/>
          <w:szCs w:val="20"/>
        </w:rPr>
      </w:pPr>
      <w:proofErr w:type="spellStart"/>
      <w:proofErr w:type="gramStart"/>
      <w:r w:rsidRPr="00A016EF">
        <w:rPr>
          <w:rFonts w:cs="Calibri"/>
          <w:b/>
          <w:bCs/>
          <w:sz w:val="20"/>
          <w:szCs w:val="20"/>
        </w:rPr>
        <w:t>cuprins</w:t>
      </w:r>
      <w:proofErr w:type="spellEnd"/>
      <w:proofErr w:type="gramEnd"/>
      <w:r w:rsidRPr="00A016EF">
        <w:rPr>
          <w:rFonts w:cs="Calibri"/>
          <w:b/>
          <w:bCs/>
          <w:sz w:val="20"/>
          <w:szCs w:val="20"/>
        </w:rPr>
        <w:t xml:space="preserve"> </w:t>
      </w:r>
      <w:proofErr w:type="spellStart"/>
      <w:r w:rsidRPr="00A016EF">
        <w:rPr>
          <w:rFonts w:cs="Calibri"/>
          <w:b/>
          <w:bCs/>
          <w:sz w:val="20"/>
          <w:szCs w:val="20"/>
        </w:rPr>
        <w:t>în</w:t>
      </w:r>
      <w:proofErr w:type="spellEnd"/>
      <w:r w:rsidRPr="00A016EF">
        <w:rPr>
          <w:rFonts w:cs="Calibri"/>
          <w:b/>
          <w:bCs/>
          <w:sz w:val="20"/>
          <w:szCs w:val="20"/>
        </w:rPr>
        <w:t xml:space="preserve"> C.A.E.R.I. 2018 al M.E.N. </w:t>
      </w:r>
      <w:proofErr w:type="spellStart"/>
      <w:r w:rsidRPr="00A016EF">
        <w:rPr>
          <w:rFonts w:cs="Calibri"/>
          <w:b/>
          <w:bCs/>
          <w:sz w:val="20"/>
          <w:szCs w:val="20"/>
        </w:rPr>
        <w:t>în</w:t>
      </w:r>
      <w:proofErr w:type="spellEnd"/>
      <w:r w:rsidRPr="00A016EF">
        <w:rPr>
          <w:rFonts w:cs="Calibri"/>
          <w:b/>
          <w:bCs/>
          <w:sz w:val="20"/>
          <w:szCs w:val="20"/>
        </w:rPr>
        <w:t xml:space="preserve"> </w:t>
      </w:r>
      <w:proofErr w:type="spellStart"/>
      <w:r w:rsidRPr="00A016EF">
        <w:rPr>
          <w:rFonts w:cs="Calibri"/>
          <w:b/>
          <w:bCs/>
          <w:sz w:val="20"/>
          <w:szCs w:val="20"/>
        </w:rPr>
        <w:t>anexa</w:t>
      </w:r>
      <w:proofErr w:type="spellEnd"/>
      <w:r w:rsidRPr="00A016EF">
        <w:rPr>
          <w:rFonts w:cs="Calibri"/>
          <w:b/>
          <w:bCs/>
          <w:sz w:val="20"/>
          <w:szCs w:val="20"/>
        </w:rPr>
        <w:t xml:space="preserve"> cu nr. 24986/2 /22.01.2018</w:t>
      </w:r>
    </w:p>
    <w:p w:rsidR="00A016EF" w:rsidRPr="00A016EF" w:rsidRDefault="00A016EF" w:rsidP="00A016EF">
      <w:pPr>
        <w:pStyle w:val="BodyText"/>
        <w:spacing w:after="0"/>
        <w:jc w:val="center"/>
        <w:rPr>
          <w:rFonts w:cs="Calibri"/>
          <w:b/>
          <w:bCs/>
          <w:sz w:val="20"/>
          <w:szCs w:val="20"/>
        </w:rPr>
      </w:pPr>
      <w:proofErr w:type="spellStart"/>
      <w:r w:rsidRPr="00A016EF">
        <w:rPr>
          <w:rFonts w:cs="Calibri"/>
          <w:b/>
          <w:bCs/>
          <w:sz w:val="20"/>
          <w:szCs w:val="20"/>
        </w:rPr>
        <w:t>Domeniul</w:t>
      </w:r>
      <w:proofErr w:type="spellEnd"/>
      <w:r w:rsidRPr="00A016EF">
        <w:rPr>
          <w:rFonts w:cs="Calibri"/>
          <w:b/>
          <w:bCs/>
          <w:sz w:val="20"/>
          <w:szCs w:val="20"/>
        </w:rPr>
        <w:t xml:space="preserve"> Cultural - artistic, arte </w:t>
      </w:r>
      <w:proofErr w:type="spellStart"/>
      <w:r w:rsidRPr="00A016EF">
        <w:rPr>
          <w:rFonts w:cs="Calibri"/>
          <w:b/>
          <w:bCs/>
          <w:sz w:val="20"/>
          <w:szCs w:val="20"/>
        </w:rPr>
        <w:t>vizuale</w:t>
      </w:r>
      <w:proofErr w:type="spellEnd"/>
      <w:r w:rsidRPr="00A016EF">
        <w:rPr>
          <w:rFonts w:cs="Calibri"/>
          <w:b/>
          <w:bCs/>
          <w:sz w:val="20"/>
          <w:szCs w:val="20"/>
        </w:rPr>
        <w:t xml:space="preserve">, Nr.265 </w:t>
      </w:r>
    </w:p>
    <w:p w:rsidR="00A016EF" w:rsidRPr="00A016EF" w:rsidRDefault="00A016EF" w:rsidP="00A016EF">
      <w:pPr>
        <w:pStyle w:val="BodyText"/>
        <w:spacing w:after="0"/>
        <w:jc w:val="center"/>
        <w:rPr>
          <w:b/>
          <w:bCs/>
          <w:sz w:val="20"/>
          <w:szCs w:val="20"/>
          <w:lang w:eastAsia="en-AU"/>
        </w:rPr>
      </w:pPr>
      <w:r w:rsidRPr="00A016EF">
        <w:rPr>
          <w:b/>
          <w:bCs/>
          <w:sz w:val="20"/>
          <w:szCs w:val="20"/>
          <w:lang w:eastAsia="en-AU"/>
        </w:rPr>
        <w:t>SECŢIUNEA a II-a</w:t>
      </w:r>
      <w:proofErr w:type="gramStart"/>
      <w:r w:rsidRPr="00A016EF">
        <w:rPr>
          <w:b/>
          <w:bCs/>
          <w:sz w:val="20"/>
          <w:szCs w:val="20"/>
          <w:lang w:eastAsia="en-AU"/>
        </w:rPr>
        <w:t>:-</w:t>
      </w:r>
      <w:proofErr w:type="gramEnd"/>
      <w:r w:rsidRPr="00A016EF">
        <w:rPr>
          <w:b/>
          <w:bCs/>
          <w:sz w:val="20"/>
          <w:szCs w:val="20"/>
          <w:lang w:eastAsia="en-AU"/>
        </w:rPr>
        <w:t xml:space="preserve">  Concurs regional- </w:t>
      </w:r>
      <w:proofErr w:type="spellStart"/>
      <w:r w:rsidRPr="00A016EF">
        <w:rPr>
          <w:b/>
          <w:bCs/>
          <w:sz w:val="20"/>
          <w:szCs w:val="20"/>
          <w:lang w:eastAsia="en-AU"/>
        </w:rPr>
        <w:t>expoziție</w:t>
      </w:r>
      <w:proofErr w:type="spellEnd"/>
      <w:r w:rsidRPr="00A016EF">
        <w:rPr>
          <w:b/>
          <w:bCs/>
          <w:sz w:val="20"/>
          <w:szCs w:val="20"/>
          <w:lang w:eastAsia="en-AU"/>
        </w:rPr>
        <w:t xml:space="preserve"> de </w:t>
      </w:r>
      <w:proofErr w:type="spellStart"/>
      <w:r w:rsidRPr="00A016EF">
        <w:rPr>
          <w:b/>
          <w:bCs/>
          <w:sz w:val="20"/>
          <w:szCs w:val="20"/>
          <w:lang w:eastAsia="en-AU"/>
        </w:rPr>
        <w:t>creație</w:t>
      </w:r>
      <w:proofErr w:type="spellEnd"/>
    </w:p>
    <w:p w:rsidR="00A016EF" w:rsidRPr="00A016EF" w:rsidRDefault="00A016EF" w:rsidP="00A016EF">
      <w:pPr>
        <w:pStyle w:val="BodyText"/>
        <w:spacing w:after="0"/>
        <w:jc w:val="center"/>
        <w:rPr>
          <w:rFonts w:cs="Calibri"/>
          <w:b/>
          <w:bCs/>
          <w:sz w:val="20"/>
          <w:szCs w:val="20"/>
        </w:rPr>
      </w:pPr>
      <w:proofErr w:type="spellStart"/>
      <w:r w:rsidRPr="00A016EF">
        <w:rPr>
          <w:b/>
          <w:bCs/>
          <w:sz w:val="20"/>
          <w:szCs w:val="20"/>
          <w:lang w:eastAsia="en-AU"/>
        </w:rPr>
        <w:t>Tema</w:t>
      </w:r>
      <w:proofErr w:type="spellEnd"/>
      <w:r w:rsidRPr="00A016EF">
        <w:rPr>
          <w:b/>
          <w:bCs/>
          <w:sz w:val="20"/>
          <w:szCs w:val="20"/>
          <w:lang w:eastAsia="en-AU"/>
        </w:rPr>
        <w:t>:  „</w:t>
      </w:r>
      <w:proofErr w:type="spellStart"/>
      <w:r w:rsidRPr="00A016EF">
        <w:rPr>
          <w:b/>
          <w:bCs/>
          <w:sz w:val="20"/>
          <w:szCs w:val="20"/>
        </w:rPr>
        <w:t>Tradiții</w:t>
      </w:r>
      <w:proofErr w:type="spellEnd"/>
      <w:r w:rsidRPr="00A016EF">
        <w:rPr>
          <w:b/>
          <w:bCs/>
          <w:sz w:val="20"/>
          <w:szCs w:val="20"/>
        </w:rPr>
        <w:t xml:space="preserve"> </w:t>
      </w:r>
      <w:proofErr w:type="spellStart"/>
      <w:r w:rsidRPr="00A016EF">
        <w:rPr>
          <w:b/>
          <w:bCs/>
          <w:sz w:val="20"/>
          <w:szCs w:val="20"/>
        </w:rPr>
        <w:t>și</w:t>
      </w:r>
      <w:proofErr w:type="spellEnd"/>
      <w:r w:rsidRPr="00A016EF">
        <w:rPr>
          <w:b/>
          <w:bCs/>
          <w:sz w:val="20"/>
          <w:szCs w:val="20"/>
        </w:rPr>
        <w:t xml:space="preserve"> </w:t>
      </w:r>
      <w:proofErr w:type="spellStart"/>
      <w:r w:rsidRPr="00A016EF">
        <w:rPr>
          <w:b/>
          <w:bCs/>
          <w:sz w:val="20"/>
          <w:szCs w:val="20"/>
        </w:rPr>
        <w:t>obiceiuri</w:t>
      </w:r>
      <w:proofErr w:type="spellEnd"/>
      <w:r w:rsidRPr="00A016EF">
        <w:rPr>
          <w:b/>
          <w:bCs/>
          <w:sz w:val="20"/>
          <w:szCs w:val="20"/>
        </w:rPr>
        <w:t xml:space="preserve"> de </w:t>
      </w:r>
      <w:proofErr w:type="spellStart"/>
      <w:r w:rsidRPr="00A016EF">
        <w:rPr>
          <w:b/>
          <w:bCs/>
          <w:sz w:val="20"/>
          <w:szCs w:val="20"/>
        </w:rPr>
        <w:t>iarnă</w:t>
      </w:r>
      <w:proofErr w:type="spellEnd"/>
      <w:r w:rsidRPr="00A016EF">
        <w:rPr>
          <w:b/>
          <w:bCs/>
          <w:sz w:val="20"/>
          <w:szCs w:val="20"/>
          <w:lang w:eastAsia="en-AU"/>
        </w:rPr>
        <w:t>”</w:t>
      </w:r>
    </w:p>
    <w:p w:rsidR="00A016EF" w:rsidRDefault="00A016EF" w:rsidP="00A016EF">
      <w:pPr>
        <w:jc w:val="center"/>
        <w:rPr>
          <w:noProof/>
        </w:rPr>
      </w:pPr>
      <w:r>
        <w:rPr>
          <w:noProof/>
        </w:rPr>
        <w:drawing>
          <wp:inline distT="0" distB="0" distL="0" distR="0">
            <wp:extent cx="1618189" cy="914400"/>
            <wp:effectExtent l="19050" t="0" r="1061" b="0"/>
            <wp:docPr id="26" name="Picture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49" cstate="print"/>
                    <a:srcRect/>
                    <a:stretch>
                      <a:fillRect/>
                    </a:stretch>
                  </pic:blipFill>
                  <pic:spPr bwMode="auto">
                    <a:xfrm>
                      <a:off x="0" y="0"/>
                      <a:ext cx="1618189" cy="914400"/>
                    </a:xfrm>
                    <a:prstGeom prst="rect">
                      <a:avLst/>
                    </a:prstGeom>
                    <a:noFill/>
                    <a:ln w="9525">
                      <a:noFill/>
                      <a:miter lim="800000"/>
                      <a:headEnd/>
                      <a:tailEnd/>
                    </a:ln>
                  </pic:spPr>
                </pic:pic>
              </a:graphicData>
            </a:graphic>
          </wp:inline>
        </w:drawing>
      </w:r>
      <w:r>
        <w:rPr>
          <w:noProof/>
        </w:rPr>
        <w:drawing>
          <wp:inline distT="0" distB="0" distL="0" distR="0">
            <wp:extent cx="1590361" cy="914400"/>
            <wp:effectExtent l="19050" t="0" r="0" b="0"/>
            <wp:docPr id="25" name="Picture 4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
                    <pic:cNvPicPr>
                      <a:picLocks noChangeAspect="1" noChangeArrowheads="1"/>
                    </pic:cNvPicPr>
                  </pic:nvPicPr>
                  <pic:blipFill>
                    <a:blip r:embed="rId50" cstate="print"/>
                    <a:srcRect/>
                    <a:stretch>
                      <a:fillRect/>
                    </a:stretch>
                  </pic:blipFill>
                  <pic:spPr bwMode="auto">
                    <a:xfrm>
                      <a:off x="0" y="0"/>
                      <a:ext cx="1590361" cy="914400"/>
                    </a:xfrm>
                    <a:prstGeom prst="rect">
                      <a:avLst/>
                    </a:prstGeom>
                    <a:noFill/>
                    <a:ln w="9525">
                      <a:noFill/>
                      <a:miter lim="800000"/>
                      <a:headEnd/>
                      <a:tailEnd/>
                    </a:ln>
                  </pic:spPr>
                </pic:pic>
              </a:graphicData>
            </a:graphic>
          </wp:inline>
        </w:drawing>
      </w:r>
      <w:r w:rsidRPr="00A016EF">
        <w:rPr>
          <w:noProof/>
        </w:rPr>
        <w:drawing>
          <wp:inline distT="0" distB="0" distL="0" distR="0">
            <wp:extent cx="1612976" cy="914400"/>
            <wp:effectExtent l="19050" t="0" r="6274" b="0"/>
            <wp:docPr id="27" name="Picture 3" descr="Description: https://scontent-ams3-1.xx.fbcdn.net/v/t34.0-12/15554667_1297213687002007_1401484143_n.jpg?oh=ea2da4bd7aabf3883df125e77171b82c&amp;oe=5A24A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scontent-ams3-1.xx.fbcdn.net/v/t34.0-12/15554667_1297213687002007_1401484143_n.jpg?oh=ea2da4bd7aabf3883df125e77171b82c&amp;oe=5A24A317"/>
                    <pic:cNvPicPr>
                      <a:picLocks noChangeAspect="1" noChangeArrowheads="1"/>
                    </pic:cNvPicPr>
                  </pic:nvPicPr>
                  <pic:blipFill>
                    <a:blip r:embed="rId51" cstate="print"/>
                    <a:srcRect/>
                    <a:stretch>
                      <a:fillRect/>
                    </a:stretch>
                  </pic:blipFill>
                  <pic:spPr bwMode="auto">
                    <a:xfrm>
                      <a:off x="0" y="0"/>
                      <a:ext cx="1612976" cy="914400"/>
                    </a:xfrm>
                    <a:prstGeom prst="rect">
                      <a:avLst/>
                    </a:prstGeom>
                    <a:noFill/>
                    <a:ln w="9525">
                      <a:noFill/>
                      <a:miter lim="800000"/>
                      <a:headEnd/>
                      <a:tailEnd/>
                    </a:ln>
                  </pic:spPr>
                </pic:pic>
              </a:graphicData>
            </a:graphic>
          </wp:inline>
        </w:drawing>
      </w:r>
    </w:p>
    <w:p w:rsidR="00A016EF" w:rsidRPr="001E1167" w:rsidRDefault="00A016EF" w:rsidP="00A016EF">
      <w:pPr>
        <w:jc w:val="both"/>
        <w:rPr>
          <w:noProof/>
        </w:rPr>
      </w:pPr>
      <w:r>
        <w:rPr>
          <w:noProof/>
        </w:rPr>
        <w:drawing>
          <wp:inline distT="0" distB="0" distL="0" distR="0">
            <wp:extent cx="1685290" cy="2545080"/>
            <wp:effectExtent l="19050" t="0" r="0" b="0"/>
            <wp:docPr id="24" name="Picture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pic:cNvPicPr>
                      <a:picLocks noChangeAspect="1" noChangeArrowheads="1"/>
                    </pic:cNvPicPr>
                  </pic:nvPicPr>
                  <pic:blipFill>
                    <a:blip r:embed="rId52"/>
                    <a:srcRect/>
                    <a:stretch>
                      <a:fillRect/>
                    </a:stretch>
                  </pic:blipFill>
                  <pic:spPr bwMode="auto">
                    <a:xfrm>
                      <a:off x="0" y="0"/>
                      <a:ext cx="1685290" cy="254508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61820" cy="2545080"/>
            <wp:effectExtent l="19050" t="0" r="5080" b="0"/>
            <wp:docPr id="48" name="Picture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
                    <pic:cNvPicPr>
                      <a:picLocks noChangeAspect="1" noChangeArrowheads="1"/>
                    </pic:cNvPicPr>
                  </pic:nvPicPr>
                  <pic:blipFill>
                    <a:blip r:embed="rId53" cstate="print"/>
                    <a:srcRect/>
                    <a:stretch>
                      <a:fillRect/>
                    </a:stretch>
                  </pic:blipFill>
                  <pic:spPr bwMode="auto">
                    <a:xfrm>
                      <a:off x="0" y="0"/>
                      <a:ext cx="1861820" cy="254508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938655" cy="2545080"/>
            <wp:effectExtent l="19050" t="0" r="4445" b="0"/>
            <wp:docPr id="49" name="Picture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
                    <pic:cNvPicPr>
                      <a:picLocks noChangeAspect="1" noChangeArrowheads="1"/>
                    </pic:cNvPicPr>
                  </pic:nvPicPr>
                  <pic:blipFill>
                    <a:blip r:embed="rId54"/>
                    <a:srcRect/>
                    <a:stretch>
                      <a:fillRect/>
                    </a:stretch>
                  </pic:blipFill>
                  <pic:spPr bwMode="auto">
                    <a:xfrm>
                      <a:off x="0" y="0"/>
                      <a:ext cx="1938655" cy="2545080"/>
                    </a:xfrm>
                    <a:prstGeom prst="rect">
                      <a:avLst/>
                    </a:prstGeom>
                    <a:noFill/>
                    <a:ln w="9525">
                      <a:noFill/>
                      <a:miter lim="800000"/>
                      <a:headEnd/>
                      <a:tailEnd/>
                    </a:ln>
                  </pic:spPr>
                </pic:pic>
              </a:graphicData>
            </a:graphic>
          </wp:inline>
        </w:drawing>
      </w:r>
      <w:r w:rsidRPr="008154EB">
        <w:rPr>
          <w:rStyle w:val="Normal"/>
          <w:rFonts w:ascii="Times New Roman" w:hAnsi="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1685290" cy="2588895"/>
            <wp:effectExtent l="19050" t="0" r="0" b="0"/>
            <wp:docPr id="50" name="Picture 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5"/>
                    <pic:cNvPicPr>
                      <a:picLocks noChangeAspect="1" noChangeArrowheads="1"/>
                    </pic:cNvPicPr>
                  </pic:nvPicPr>
                  <pic:blipFill>
                    <a:blip r:embed="rId55"/>
                    <a:srcRect/>
                    <a:stretch>
                      <a:fillRect/>
                    </a:stretch>
                  </pic:blipFill>
                  <pic:spPr bwMode="auto">
                    <a:xfrm>
                      <a:off x="0" y="0"/>
                      <a:ext cx="1685290" cy="258889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37360" cy="2413714"/>
            <wp:effectExtent l="19050" t="0" r="0" b="0"/>
            <wp:docPr id="51" name="Picture 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6"/>
                    <pic:cNvPicPr>
                      <a:picLocks noChangeAspect="1" noChangeArrowheads="1"/>
                    </pic:cNvPicPr>
                  </pic:nvPicPr>
                  <pic:blipFill>
                    <a:blip r:embed="rId56"/>
                    <a:srcRect/>
                    <a:stretch>
                      <a:fillRect/>
                    </a:stretch>
                  </pic:blipFill>
                  <pic:spPr bwMode="auto">
                    <a:xfrm>
                      <a:off x="0" y="0"/>
                      <a:ext cx="1737360" cy="241371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737360" cy="2319673"/>
            <wp:effectExtent l="19050" t="0" r="0" b="0"/>
            <wp:docPr id="52" name="Picture 5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
                    <pic:cNvPicPr>
                      <a:picLocks noChangeAspect="1" noChangeArrowheads="1"/>
                    </pic:cNvPicPr>
                  </pic:nvPicPr>
                  <pic:blipFill>
                    <a:blip r:embed="rId57"/>
                    <a:srcRect/>
                    <a:stretch>
                      <a:fillRect/>
                    </a:stretch>
                  </pic:blipFill>
                  <pic:spPr bwMode="auto">
                    <a:xfrm>
                      <a:off x="0" y="0"/>
                      <a:ext cx="1737360" cy="2319673"/>
                    </a:xfrm>
                    <a:prstGeom prst="rect">
                      <a:avLst/>
                    </a:prstGeom>
                    <a:noFill/>
                    <a:ln w="9525">
                      <a:noFill/>
                      <a:miter lim="800000"/>
                      <a:headEnd/>
                      <a:tailEnd/>
                    </a:ln>
                  </pic:spPr>
                </pic:pic>
              </a:graphicData>
            </a:graphic>
          </wp:inline>
        </w:drawing>
      </w:r>
    </w:p>
    <w:p w:rsidR="00A016EF" w:rsidRDefault="00A016EF" w:rsidP="003961A8">
      <w:pPr>
        <w:jc w:val="center"/>
        <w:rPr>
          <w:b/>
          <w:sz w:val="24"/>
          <w:szCs w:val="24"/>
          <w:lang w:val="ro-RO"/>
        </w:rPr>
      </w:pPr>
    </w:p>
    <w:p w:rsidR="00A016EF" w:rsidRDefault="00A016EF" w:rsidP="003961A8">
      <w:pPr>
        <w:jc w:val="center"/>
        <w:rPr>
          <w:b/>
          <w:sz w:val="24"/>
          <w:szCs w:val="24"/>
          <w:lang w:val="ro-RO"/>
        </w:rPr>
      </w:pPr>
    </w:p>
    <w:p w:rsidR="00A016EF" w:rsidRDefault="00A016EF" w:rsidP="003961A8">
      <w:pPr>
        <w:jc w:val="center"/>
        <w:rPr>
          <w:b/>
          <w:sz w:val="24"/>
          <w:szCs w:val="24"/>
          <w:lang w:val="ro-RO"/>
        </w:rPr>
      </w:pPr>
      <w:r w:rsidRPr="00F3510D">
        <w:rPr>
          <w:rFonts w:ascii="Cambria" w:hAnsi="Cambria"/>
          <w:noProof/>
          <w:sz w:val="72"/>
          <w:szCs w:val="72"/>
          <w:lang w:val="ro-RO"/>
        </w:rPr>
        <w:lastRenderedPageBreak/>
        <w:pict>
          <v:group id="_x0000_s1100" style="position:absolute;left:0;text-align:left;margin-left:357.6pt;margin-top:-14.7pt;width:248.45pt;height:899.1pt;z-index:251671552;mso-position-horizontal-relative:page;mso-position-vertical-relative:page" coordorigin="7329" coordsize="4984,16662" o:allowincell="f">
            <v:group id="_x0000_s1101" style="position:absolute;left:7344;width:4969;height:15840;mso-width-percent:400;mso-height-percent:1000;mso-position-horizontal:right;mso-position-horizontal-relative:page;mso-position-vertical:top;mso-position-vertical-relative:page;mso-width-percent:400;mso-height-percent:1000" coordorigin="7560" coordsize="4770,15840" o:allowincell="f">
              <v:rect id="_x0000_s1102" style="position:absolute;left:7755;width:4575;height:15840;mso-height-percent:1000;mso-position-vertical:top;mso-position-vertical-relative:page;mso-height-percent:1000" fillcolor="#9bbb59" stroked="f" strokecolor="#d8d8d8">
                <v:fill color2="#bfbfbf" rotate="t"/>
                <v:textbox style="mso-next-textbox:#_x0000_s1102">
                  <w:txbxContent>
                    <w:p w:rsidR="003961A8" w:rsidRDefault="003961A8" w:rsidP="003961A8"/>
                  </w:txbxContent>
                </v:textbox>
              </v:rect>
              <v:rect id="_x0000_s1103" style="position:absolute;left:7560;top:8;width:195;height:15825;mso-height-percent:1000;mso-position-vertical-relative:page;mso-height-percent:1000;mso-width-relative:margin;v-text-anchor:middle" fillcolor="#9bbb59" stroked="f" strokecolor="white" strokeweight="1pt">
                <v:fill r:id="rId11" o:title="Light vertical" opacity="52429f" o:opacity2="52429f" type="pattern"/>
                <v:shadow color="#d8d8d8" offset="3pt,3pt" offset2="2pt,2pt"/>
              </v:rect>
            </v:group>
            <v:rect id="_x0000_s1104" style="position:absolute;left:7344;width:4767;height:3336;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104" inset="28.8pt,14.4pt,14.4pt,14.4pt">
                <w:txbxContent>
                  <w:p w:rsidR="003961A8" w:rsidRPr="0069064B" w:rsidRDefault="003961A8" w:rsidP="003961A8">
                    <w:pPr>
                      <w:pStyle w:val="NoSpacing"/>
                      <w:rPr>
                        <w:rFonts w:ascii="Cambria" w:hAnsi="Cambria"/>
                        <w:b/>
                        <w:bCs/>
                        <w:color w:val="FFFFFF"/>
                        <w:sz w:val="96"/>
                        <w:szCs w:val="96"/>
                      </w:rPr>
                    </w:pPr>
                  </w:p>
                </w:txbxContent>
              </v:textbox>
            </v:rect>
            <v:rect id="_x0000_s1105" style="position:absolute;left:7329;top:10658;width:4767;height:6004;mso-width-percent:500;mso-position-horizontal-relative:page;mso-position-vertical-relative:margin;mso-width-percent:500;v-text-anchor:bottom" o:allowincell="f" filled="f" stroked="f" strokecolor="white" strokeweight="1pt">
              <v:fill opacity="52429f"/>
              <v:shadow color="#d8d8d8" offset="3pt,3pt" offset2="2pt,2pt"/>
              <v:textbox style="mso-next-textbox:#_x0000_s1105" inset="28.8pt,14.4pt,14.4pt,14.4pt">
                <w:txbxContent>
                  <w:p w:rsidR="00A016EF" w:rsidRPr="00572D02" w:rsidRDefault="00A016EF" w:rsidP="00A016EF">
                    <w:pPr>
                      <w:spacing w:after="0" w:line="240" w:lineRule="auto"/>
                      <w:jc w:val="center"/>
                      <w:rPr>
                        <w:b/>
                        <w:color w:val="000000"/>
                        <w:sz w:val="28"/>
                        <w:szCs w:val="28"/>
                        <w:lang w:val="ro-RO"/>
                      </w:rPr>
                    </w:pPr>
                    <w:r w:rsidRPr="00572D02">
                      <w:rPr>
                        <w:b/>
                        <w:color w:val="000000"/>
                        <w:sz w:val="28"/>
                        <w:szCs w:val="28"/>
                        <w:lang w:val="ro-RO"/>
                      </w:rPr>
                      <w:t>ISSN  2601 - 1816</w:t>
                    </w:r>
                  </w:p>
                  <w:p w:rsidR="00A016EF" w:rsidRPr="00572D02" w:rsidRDefault="00A016EF" w:rsidP="00A016EF">
                    <w:pPr>
                      <w:spacing w:after="0" w:line="240" w:lineRule="auto"/>
                      <w:jc w:val="center"/>
                      <w:rPr>
                        <w:b/>
                        <w:color w:val="000000"/>
                        <w:sz w:val="28"/>
                        <w:szCs w:val="28"/>
                        <w:lang w:val="ro-RO"/>
                      </w:rPr>
                    </w:pPr>
                    <w:r w:rsidRPr="00572D02">
                      <w:rPr>
                        <w:b/>
                        <w:color w:val="000000"/>
                        <w:sz w:val="28"/>
                        <w:szCs w:val="28"/>
                        <w:lang w:val="ro-RO"/>
                      </w:rPr>
                      <w:t>ISSN-L 2601 - 1816</w:t>
                    </w:r>
                  </w:p>
                  <w:p w:rsidR="003961A8" w:rsidRPr="00F42624" w:rsidRDefault="003961A8" w:rsidP="003961A8">
                    <w:pPr>
                      <w:spacing w:after="0"/>
                      <w:jc w:val="center"/>
                      <w:rPr>
                        <w:sz w:val="28"/>
                        <w:szCs w:val="28"/>
                      </w:rPr>
                    </w:pPr>
                  </w:p>
                  <w:p w:rsidR="003961A8" w:rsidRPr="00F42624" w:rsidRDefault="003961A8" w:rsidP="003961A8"/>
                  <w:p w:rsidR="003961A8" w:rsidRPr="002A0307" w:rsidRDefault="003961A8" w:rsidP="003961A8"/>
                </w:txbxContent>
              </v:textbox>
            </v:rect>
            <w10:wrap anchorx="page" anchory="page"/>
          </v:group>
        </w:pict>
      </w:r>
    </w:p>
    <w:p w:rsidR="00D04E7B" w:rsidRPr="00572D02" w:rsidRDefault="00D04E7B" w:rsidP="00D04E7B">
      <w:pPr>
        <w:tabs>
          <w:tab w:val="left" w:pos="5664"/>
        </w:tabs>
        <w:rPr>
          <w:rFonts w:ascii="Cambria" w:hAnsi="Cambria"/>
          <w:sz w:val="72"/>
          <w:szCs w:val="72"/>
          <w:lang w:val="ro-RO"/>
        </w:rPr>
      </w:pPr>
    </w:p>
    <w:p w:rsidR="003961A8" w:rsidRPr="00572D02" w:rsidRDefault="003961A8" w:rsidP="00D04E7B">
      <w:pPr>
        <w:tabs>
          <w:tab w:val="left" w:pos="5664"/>
        </w:tabs>
        <w:rPr>
          <w:rFonts w:ascii="Cambria" w:hAnsi="Cambria"/>
          <w:sz w:val="72"/>
          <w:szCs w:val="72"/>
          <w:lang w:val="ro-RO"/>
        </w:rPr>
      </w:pPr>
    </w:p>
    <w:p w:rsidR="003961A8" w:rsidRPr="00572D02" w:rsidRDefault="003961A8" w:rsidP="00D04E7B">
      <w:pPr>
        <w:tabs>
          <w:tab w:val="left" w:pos="5664"/>
        </w:tabs>
        <w:rPr>
          <w:rFonts w:ascii="Cambria" w:hAnsi="Cambria"/>
          <w:sz w:val="72"/>
          <w:szCs w:val="72"/>
          <w:lang w:val="ro-RO"/>
        </w:rPr>
      </w:pPr>
    </w:p>
    <w:p w:rsidR="003961A8" w:rsidRPr="00572D02" w:rsidRDefault="003961A8" w:rsidP="00D04E7B">
      <w:pPr>
        <w:tabs>
          <w:tab w:val="left" w:pos="5664"/>
        </w:tabs>
        <w:rPr>
          <w:rFonts w:ascii="Cambria" w:hAnsi="Cambria"/>
          <w:sz w:val="72"/>
          <w:szCs w:val="72"/>
          <w:lang w:val="ro-RO"/>
        </w:rPr>
      </w:pPr>
    </w:p>
    <w:p w:rsidR="00D04E7B" w:rsidRPr="00572D02" w:rsidRDefault="00D04E7B" w:rsidP="00D04E7B">
      <w:pPr>
        <w:tabs>
          <w:tab w:val="left" w:pos="5664"/>
        </w:tabs>
        <w:rPr>
          <w:rFonts w:ascii="Cambria" w:hAnsi="Cambria"/>
          <w:sz w:val="72"/>
          <w:szCs w:val="72"/>
          <w:lang w:val="ro-RO"/>
        </w:rPr>
      </w:pPr>
    </w:p>
    <w:sectPr w:rsidR="00D04E7B" w:rsidRPr="00572D02" w:rsidSect="008222B5">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C73" w:rsidRDefault="005C0C73" w:rsidP="005B6970">
      <w:pPr>
        <w:spacing w:after="0" w:line="240" w:lineRule="auto"/>
      </w:pPr>
      <w:r>
        <w:separator/>
      </w:r>
    </w:p>
  </w:endnote>
  <w:endnote w:type="continuationSeparator" w:id="1">
    <w:p w:rsidR="005C0C73" w:rsidRDefault="005C0C73" w:rsidP="005B69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2AF" w:rsidRDefault="001072AF" w:rsidP="00A055A9">
    <w:pPr>
      <w:pStyle w:val="Header"/>
      <w:jc w:val="center"/>
      <w:rPr>
        <w:sz w:val="20"/>
        <w:szCs w:val="20"/>
        <w:lang w:val="ro-RO"/>
      </w:rPr>
    </w:pPr>
    <w:r w:rsidRPr="00E20E59">
      <w:rPr>
        <w:b/>
        <w:i/>
        <w:sz w:val="20"/>
        <w:szCs w:val="20"/>
        <w:lang w:val="ro-RO"/>
      </w:rPr>
      <w:t>PAS CU PAS ÎN LUMEA COPILĂRIEI</w:t>
    </w:r>
    <w:r>
      <w:rPr>
        <w:b/>
        <w:i/>
        <w:sz w:val="20"/>
        <w:szCs w:val="20"/>
        <w:lang w:val="ro-RO"/>
      </w:rPr>
      <w:t>-Nr.3/decembrie 2018</w:t>
    </w:r>
  </w:p>
  <w:p w:rsidR="001072AF" w:rsidRPr="00E20E59" w:rsidRDefault="001072AF" w:rsidP="00A055A9">
    <w:pPr>
      <w:pStyle w:val="Header"/>
      <w:jc w:val="center"/>
      <w:rPr>
        <w:sz w:val="20"/>
        <w:szCs w:val="20"/>
        <w:lang w:val="ro-RO"/>
      </w:rPr>
    </w:pPr>
    <w:r w:rsidRPr="00E20E59">
      <w:rPr>
        <w:sz w:val="20"/>
        <w:szCs w:val="20"/>
        <w:lang w:val="ro-RO"/>
      </w:rPr>
      <w:t>REVISTA ÎNVĂȚĂMÂNTULUI PREȘCOLAR ȘI PRIMAR DIN VALEA JIULUI</w:t>
    </w:r>
    <w:r>
      <w:rPr>
        <w:sz w:val="20"/>
        <w:szCs w:val="20"/>
        <w:lang w:val="ro-RO"/>
      </w:rPr>
      <w:t>=</w:t>
    </w:r>
    <w:r w:rsidRPr="00F13A2C">
      <w:rPr>
        <w:sz w:val="20"/>
        <w:szCs w:val="20"/>
        <w:lang w:val="ro-RO"/>
      </w:rPr>
      <w:t>ISSN 2601 - 1816, ISSN-L 2601 - 1816</w:t>
    </w:r>
  </w:p>
  <w:p w:rsidR="001072AF" w:rsidRDefault="001072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C73" w:rsidRDefault="005C0C73" w:rsidP="005B6970">
      <w:pPr>
        <w:spacing w:after="0" w:line="240" w:lineRule="auto"/>
      </w:pPr>
      <w:r>
        <w:separator/>
      </w:r>
    </w:p>
  </w:footnote>
  <w:footnote w:type="continuationSeparator" w:id="1">
    <w:p w:rsidR="005C0C73" w:rsidRDefault="005C0C73" w:rsidP="005B69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2AF" w:rsidRDefault="001072AF">
    <w:pPr>
      <w:pStyle w:val="Header"/>
      <w:jc w:val="right"/>
    </w:pPr>
    <w:fldSimple w:instr=" PAGE   \* MERGEFORMAT ">
      <w:r w:rsidR="00A016EF">
        <w:rPr>
          <w:noProof/>
        </w:rPr>
        <w:t>27</w:t>
      </w:r>
    </w:fldSimple>
  </w:p>
  <w:p w:rsidR="001072AF" w:rsidRDefault="001072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pt;height:11.3pt" o:bullet="t">
        <v:imagedata r:id="rId1" o:title="msoB136"/>
      </v:shape>
    </w:pict>
  </w:numPicBullet>
  <w:abstractNum w:abstractNumId="0">
    <w:nsid w:val="EDECA759"/>
    <w:multiLevelType w:val="hybridMultilevel"/>
    <w:tmpl w:val="BFB8851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553843"/>
    <w:multiLevelType w:val="hybridMultilevel"/>
    <w:tmpl w:val="335A91E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
    <w:nsid w:val="026C0CE3"/>
    <w:multiLevelType w:val="hybridMultilevel"/>
    <w:tmpl w:val="B0C2A6C8"/>
    <w:lvl w:ilvl="0" w:tplc="FCDE91A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F3551"/>
    <w:multiLevelType w:val="hybridMultilevel"/>
    <w:tmpl w:val="9966622E"/>
    <w:lvl w:ilvl="0" w:tplc="218A0A44">
      <w:start w:val="1"/>
      <w:numFmt w:val="lowerLetter"/>
      <w:lvlText w:val="%1)"/>
      <w:lvlJc w:val="left"/>
      <w:pPr>
        <w:tabs>
          <w:tab w:val="num" w:pos="360"/>
        </w:tabs>
        <w:ind w:left="360" w:hanging="360"/>
      </w:pPr>
      <w:rPr>
        <w:rFonts w:hint="default"/>
      </w:rPr>
    </w:lvl>
    <w:lvl w:ilvl="1" w:tplc="E7E4BB0C">
      <w:start w:val="1"/>
      <w:numFmt w:val="bullet"/>
      <w:lvlText w:val="-"/>
      <w:lvlJc w:val="left"/>
      <w:pPr>
        <w:tabs>
          <w:tab w:val="num" w:pos="360"/>
        </w:tabs>
        <w:ind w:left="360" w:hanging="360"/>
      </w:pPr>
      <w:rPr>
        <w:rFonts w:ascii="Comic Sans MS" w:eastAsia="SimSun" w:hAnsi="Comic Sans MS" w:cs="Times New Roman" w:hint="default"/>
      </w:r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4">
    <w:nsid w:val="07A16552"/>
    <w:multiLevelType w:val="hybridMultilevel"/>
    <w:tmpl w:val="CF740EF6"/>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08E4441E"/>
    <w:multiLevelType w:val="hybridMultilevel"/>
    <w:tmpl w:val="42703CC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4E38A9"/>
    <w:multiLevelType w:val="hybridMultilevel"/>
    <w:tmpl w:val="5394B098"/>
    <w:lvl w:ilvl="0" w:tplc="0FBA9B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9E5536A"/>
    <w:multiLevelType w:val="hybridMultilevel"/>
    <w:tmpl w:val="A9221B5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CB44BA"/>
    <w:multiLevelType w:val="hybridMultilevel"/>
    <w:tmpl w:val="8FE02C30"/>
    <w:lvl w:ilvl="0" w:tplc="A6FC8986">
      <w:start w:val="1"/>
      <w:numFmt w:val="bullet"/>
      <w:lvlText w:val="•"/>
      <w:lvlJc w:val="left"/>
      <w:pPr>
        <w:tabs>
          <w:tab w:val="num" w:pos="720"/>
        </w:tabs>
        <w:ind w:left="720" w:hanging="360"/>
      </w:pPr>
      <w:rPr>
        <w:rFonts w:ascii="Times New Roman" w:hAnsi="Times New Roman" w:hint="default"/>
      </w:rPr>
    </w:lvl>
    <w:lvl w:ilvl="1" w:tplc="785E343C" w:tentative="1">
      <w:start w:val="1"/>
      <w:numFmt w:val="bullet"/>
      <w:lvlText w:val="•"/>
      <w:lvlJc w:val="left"/>
      <w:pPr>
        <w:tabs>
          <w:tab w:val="num" w:pos="1440"/>
        </w:tabs>
        <w:ind w:left="1440" w:hanging="360"/>
      </w:pPr>
      <w:rPr>
        <w:rFonts w:ascii="Times New Roman" w:hAnsi="Times New Roman" w:hint="default"/>
      </w:rPr>
    </w:lvl>
    <w:lvl w:ilvl="2" w:tplc="37AE5A02" w:tentative="1">
      <w:start w:val="1"/>
      <w:numFmt w:val="bullet"/>
      <w:lvlText w:val="•"/>
      <w:lvlJc w:val="left"/>
      <w:pPr>
        <w:tabs>
          <w:tab w:val="num" w:pos="2160"/>
        </w:tabs>
        <w:ind w:left="2160" w:hanging="360"/>
      </w:pPr>
      <w:rPr>
        <w:rFonts w:ascii="Times New Roman" w:hAnsi="Times New Roman" w:hint="default"/>
      </w:rPr>
    </w:lvl>
    <w:lvl w:ilvl="3" w:tplc="83861200" w:tentative="1">
      <w:start w:val="1"/>
      <w:numFmt w:val="bullet"/>
      <w:lvlText w:val="•"/>
      <w:lvlJc w:val="left"/>
      <w:pPr>
        <w:tabs>
          <w:tab w:val="num" w:pos="2880"/>
        </w:tabs>
        <w:ind w:left="2880" w:hanging="360"/>
      </w:pPr>
      <w:rPr>
        <w:rFonts w:ascii="Times New Roman" w:hAnsi="Times New Roman" w:hint="default"/>
      </w:rPr>
    </w:lvl>
    <w:lvl w:ilvl="4" w:tplc="EC620CFE" w:tentative="1">
      <w:start w:val="1"/>
      <w:numFmt w:val="bullet"/>
      <w:lvlText w:val="•"/>
      <w:lvlJc w:val="left"/>
      <w:pPr>
        <w:tabs>
          <w:tab w:val="num" w:pos="3600"/>
        </w:tabs>
        <w:ind w:left="3600" w:hanging="360"/>
      </w:pPr>
      <w:rPr>
        <w:rFonts w:ascii="Times New Roman" w:hAnsi="Times New Roman" w:hint="default"/>
      </w:rPr>
    </w:lvl>
    <w:lvl w:ilvl="5" w:tplc="EFB0C1A2" w:tentative="1">
      <w:start w:val="1"/>
      <w:numFmt w:val="bullet"/>
      <w:lvlText w:val="•"/>
      <w:lvlJc w:val="left"/>
      <w:pPr>
        <w:tabs>
          <w:tab w:val="num" w:pos="4320"/>
        </w:tabs>
        <w:ind w:left="4320" w:hanging="360"/>
      </w:pPr>
      <w:rPr>
        <w:rFonts w:ascii="Times New Roman" w:hAnsi="Times New Roman" w:hint="default"/>
      </w:rPr>
    </w:lvl>
    <w:lvl w:ilvl="6" w:tplc="1A14F964" w:tentative="1">
      <w:start w:val="1"/>
      <w:numFmt w:val="bullet"/>
      <w:lvlText w:val="•"/>
      <w:lvlJc w:val="left"/>
      <w:pPr>
        <w:tabs>
          <w:tab w:val="num" w:pos="5040"/>
        </w:tabs>
        <w:ind w:left="5040" w:hanging="360"/>
      </w:pPr>
      <w:rPr>
        <w:rFonts w:ascii="Times New Roman" w:hAnsi="Times New Roman" w:hint="default"/>
      </w:rPr>
    </w:lvl>
    <w:lvl w:ilvl="7" w:tplc="163EA688" w:tentative="1">
      <w:start w:val="1"/>
      <w:numFmt w:val="bullet"/>
      <w:lvlText w:val="•"/>
      <w:lvlJc w:val="left"/>
      <w:pPr>
        <w:tabs>
          <w:tab w:val="num" w:pos="5760"/>
        </w:tabs>
        <w:ind w:left="5760" w:hanging="360"/>
      </w:pPr>
      <w:rPr>
        <w:rFonts w:ascii="Times New Roman" w:hAnsi="Times New Roman" w:hint="default"/>
      </w:rPr>
    </w:lvl>
    <w:lvl w:ilvl="8" w:tplc="2E38911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084525B"/>
    <w:multiLevelType w:val="hybridMultilevel"/>
    <w:tmpl w:val="FCD87FB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149E2326"/>
    <w:multiLevelType w:val="hybridMultilevel"/>
    <w:tmpl w:val="65CCD824"/>
    <w:lvl w:ilvl="0" w:tplc="0409000B">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1">
    <w:nsid w:val="14C0363F"/>
    <w:multiLevelType w:val="hybridMultilevel"/>
    <w:tmpl w:val="BF721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905066A"/>
    <w:multiLevelType w:val="hybridMultilevel"/>
    <w:tmpl w:val="377E383A"/>
    <w:lvl w:ilvl="0" w:tplc="04180001">
      <w:start w:val="1"/>
      <w:numFmt w:val="bullet"/>
      <w:lvlText w:val=""/>
      <w:lvlJc w:val="left"/>
      <w:pPr>
        <w:tabs>
          <w:tab w:val="num" w:pos="360"/>
        </w:tabs>
        <w:ind w:left="360" w:hanging="360"/>
      </w:pPr>
      <w:rPr>
        <w:rFonts w:ascii="Symbol" w:hAnsi="Symbol"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start w:val="1"/>
      <w:numFmt w:val="bullet"/>
      <w:lvlText w:val=""/>
      <w:lvlJc w:val="left"/>
      <w:pPr>
        <w:tabs>
          <w:tab w:val="num" w:pos="3960"/>
        </w:tabs>
        <w:ind w:left="3960" w:hanging="360"/>
      </w:pPr>
      <w:rPr>
        <w:rFonts w:ascii="Wingdings" w:hAnsi="Wingdings" w:hint="default"/>
      </w:rPr>
    </w:lvl>
    <w:lvl w:ilvl="6" w:tplc="04180001">
      <w:start w:val="1"/>
      <w:numFmt w:val="bullet"/>
      <w:lvlText w:val=""/>
      <w:lvlJc w:val="left"/>
      <w:pPr>
        <w:tabs>
          <w:tab w:val="num" w:pos="4680"/>
        </w:tabs>
        <w:ind w:left="4680" w:hanging="360"/>
      </w:pPr>
      <w:rPr>
        <w:rFonts w:ascii="Symbol" w:hAnsi="Symbol" w:hint="default"/>
      </w:rPr>
    </w:lvl>
    <w:lvl w:ilvl="7" w:tplc="04180003">
      <w:start w:val="1"/>
      <w:numFmt w:val="bullet"/>
      <w:lvlText w:val="o"/>
      <w:lvlJc w:val="left"/>
      <w:pPr>
        <w:tabs>
          <w:tab w:val="num" w:pos="5400"/>
        </w:tabs>
        <w:ind w:left="5400" w:hanging="360"/>
      </w:pPr>
      <w:rPr>
        <w:rFonts w:ascii="Courier New" w:hAnsi="Courier New" w:cs="Courier New" w:hint="default"/>
      </w:rPr>
    </w:lvl>
    <w:lvl w:ilvl="8" w:tplc="04180005">
      <w:start w:val="1"/>
      <w:numFmt w:val="bullet"/>
      <w:lvlText w:val=""/>
      <w:lvlJc w:val="left"/>
      <w:pPr>
        <w:tabs>
          <w:tab w:val="num" w:pos="6120"/>
        </w:tabs>
        <w:ind w:left="6120" w:hanging="360"/>
      </w:pPr>
      <w:rPr>
        <w:rFonts w:ascii="Wingdings" w:hAnsi="Wingdings" w:hint="default"/>
      </w:rPr>
    </w:lvl>
  </w:abstractNum>
  <w:abstractNum w:abstractNumId="13">
    <w:nsid w:val="1C9D7403"/>
    <w:multiLevelType w:val="hybridMultilevel"/>
    <w:tmpl w:val="4AE23CD2"/>
    <w:lvl w:ilvl="0" w:tplc="8F40F9A4">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081C02"/>
    <w:multiLevelType w:val="hybridMultilevel"/>
    <w:tmpl w:val="CF627F76"/>
    <w:lvl w:ilvl="0" w:tplc="58B459C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3971272"/>
    <w:multiLevelType w:val="hybridMultilevel"/>
    <w:tmpl w:val="EEC8F882"/>
    <w:lvl w:ilvl="0" w:tplc="04180001">
      <w:start w:val="1"/>
      <w:numFmt w:val="bullet"/>
      <w:lvlText w:val=""/>
      <w:lvlJc w:val="left"/>
      <w:pPr>
        <w:tabs>
          <w:tab w:val="num" w:pos="360"/>
        </w:tabs>
        <w:ind w:left="360" w:hanging="360"/>
      </w:pPr>
      <w:rPr>
        <w:rFonts w:ascii="Symbol" w:hAnsi="Symbol"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start w:val="1"/>
      <w:numFmt w:val="bullet"/>
      <w:lvlText w:val=""/>
      <w:lvlJc w:val="left"/>
      <w:pPr>
        <w:tabs>
          <w:tab w:val="num" w:pos="3960"/>
        </w:tabs>
        <w:ind w:left="3960" w:hanging="360"/>
      </w:pPr>
      <w:rPr>
        <w:rFonts w:ascii="Wingdings" w:hAnsi="Wingdings" w:hint="default"/>
      </w:rPr>
    </w:lvl>
    <w:lvl w:ilvl="6" w:tplc="04180001">
      <w:start w:val="1"/>
      <w:numFmt w:val="bullet"/>
      <w:lvlText w:val=""/>
      <w:lvlJc w:val="left"/>
      <w:pPr>
        <w:tabs>
          <w:tab w:val="num" w:pos="4680"/>
        </w:tabs>
        <w:ind w:left="4680" w:hanging="360"/>
      </w:pPr>
      <w:rPr>
        <w:rFonts w:ascii="Symbol" w:hAnsi="Symbol" w:hint="default"/>
      </w:rPr>
    </w:lvl>
    <w:lvl w:ilvl="7" w:tplc="04180003">
      <w:start w:val="1"/>
      <w:numFmt w:val="bullet"/>
      <w:lvlText w:val="o"/>
      <w:lvlJc w:val="left"/>
      <w:pPr>
        <w:tabs>
          <w:tab w:val="num" w:pos="5400"/>
        </w:tabs>
        <w:ind w:left="5400" w:hanging="360"/>
      </w:pPr>
      <w:rPr>
        <w:rFonts w:ascii="Courier New" w:hAnsi="Courier New" w:cs="Courier New" w:hint="default"/>
      </w:rPr>
    </w:lvl>
    <w:lvl w:ilvl="8" w:tplc="04180005">
      <w:start w:val="1"/>
      <w:numFmt w:val="bullet"/>
      <w:lvlText w:val=""/>
      <w:lvlJc w:val="left"/>
      <w:pPr>
        <w:tabs>
          <w:tab w:val="num" w:pos="6120"/>
        </w:tabs>
        <w:ind w:left="6120" w:hanging="360"/>
      </w:pPr>
      <w:rPr>
        <w:rFonts w:ascii="Wingdings" w:hAnsi="Wingdings" w:hint="default"/>
      </w:rPr>
    </w:lvl>
  </w:abstractNum>
  <w:abstractNum w:abstractNumId="16">
    <w:nsid w:val="25B25215"/>
    <w:multiLevelType w:val="hybridMultilevel"/>
    <w:tmpl w:val="EAFA0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D657EA"/>
    <w:multiLevelType w:val="hybridMultilevel"/>
    <w:tmpl w:val="1D046E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8E5033E"/>
    <w:multiLevelType w:val="hybridMultilevel"/>
    <w:tmpl w:val="11DA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1345AC"/>
    <w:multiLevelType w:val="hybridMultilevel"/>
    <w:tmpl w:val="8DC89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1CB6C33"/>
    <w:multiLevelType w:val="hybridMultilevel"/>
    <w:tmpl w:val="E73C7494"/>
    <w:lvl w:ilvl="0" w:tplc="2C284DCC">
      <w:start w:val="1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7E4766"/>
    <w:multiLevelType w:val="hybridMultilevel"/>
    <w:tmpl w:val="BFF6F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4722E04"/>
    <w:multiLevelType w:val="hybridMultilevel"/>
    <w:tmpl w:val="E01663BC"/>
    <w:lvl w:ilvl="0" w:tplc="9F02A0C2">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3690008F"/>
    <w:multiLevelType w:val="hybridMultilevel"/>
    <w:tmpl w:val="7BF03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AB7DC7"/>
    <w:multiLevelType w:val="hybridMultilevel"/>
    <w:tmpl w:val="1F2AF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DF0220"/>
    <w:multiLevelType w:val="hybridMultilevel"/>
    <w:tmpl w:val="7ED66188"/>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nsid w:val="411C0552"/>
    <w:multiLevelType w:val="hybridMultilevel"/>
    <w:tmpl w:val="A9FE1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286220"/>
    <w:multiLevelType w:val="hybridMultilevel"/>
    <w:tmpl w:val="6A86F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727755"/>
    <w:multiLevelType w:val="hybridMultilevel"/>
    <w:tmpl w:val="87265B2E"/>
    <w:lvl w:ilvl="0" w:tplc="1CD8E3A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A7D5E72"/>
    <w:multiLevelType w:val="hybridMultilevel"/>
    <w:tmpl w:val="F6827920"/>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0">
    <w:nsid w:val="4D1F53D4"/>
    <w:multiLevelType w:val="hybridMultilevel"/>
    <w:tmpl w:val="3F7E2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C16D59"/>
    <w:multiLevelType w:val="hybridMultilevel"/>
    <w:tmpl w:val="DC24E01A"/>
    <w:lvl w:ilvl="0" w:tplc="E3A279A8">
      <w:start w:val="1"/>
      <w:numFmt w:val="bullet"/>
      <w:lvlText w:val="•"/>
      <w:lvlJc w:val="left"/>
      <w:pPr>
        <w:tabs>
          <w:tab w:val="num" w:pos="360"/>
        </w:tabs>
        <w:ind w:left="360" w:hanging="360"/>
      </w:pPr>
      <w:rPr>
        <w:rFonts w:ascii="Times New Roman" w:hAnsi="Times New Roman" w:hint="default"/>
      </w:rPr>
    </w:lvl>
    <w:lvl w:ilvl="1" w:tplc="C50CF1C0" w:tentative="1">
      <w:start w:val="1"/>
      <w:numFmt w:val="bullet"/>
      <w:lvlText w:val="•"/>
      <w:lvlJc w:val="left"/>
      <w:pPr>
        <w:tabs>
          <w:tab w:val="num" w:pos="1080"/>
        </w:tabs>
        <w:ind w:left="1080" w:hanging="360"/>
      </w:pPr>
      <w:rPr>
        <w:rFonts w:ascii="Times New Roman" w:hAnsi="Times New Roman" w:hint="default"/>
      </w:rPr>
    </w:lvl>
    <w:lvl w:ilvl="2" w:tplc="06BE0C90" w:tentative="1">
      <w:start w:val="1"/>
      <w:numFmt w:val="bullet"/>
      <w:lvlText w:val="•"/>
      <w:lvlJc w:val="left"/>
      <w:pPr>
        <w:tabs>
          <w:tab w:val="num" w:pos="1800"/>
        </w:tabs>
        <w:ind w:left="1800" w:hanging="360"/>
      </w:pPr>
      <w:rPr>
        <w:rFonts w:ascii="Times New Roman" w:hAnsi="Times New Roman" w:hint="default"/>
      </w:rPr>
    </w:lvl>
    <w:lvl w:ilvl="3" w:tplc="68309A24" w:tentative="1">
      <w:start w:val="1"/>
      <w:numFmt w:val="bullet"/>
      <w:lvlText w:val="•"/>
      <w:lvlJc w:val="left"/>
      <w:pPr>
        <w:tabs>
          <w:tab w:val="num" w:pos="2520"/>
        </w:tabs>
        <w:ind w:left="2520" w:hanging="360"/>
      </w:pPr>
      <w:rPr>
        <w:rFonts w:ascii="Times New Roman" w:hAnsi="Times New Roman" w:hint="default"/>
      </w:rPr>
    </w:lvl>
    <w:lvl w:ilvl="4" w:tplc="E8189272" w:tentative="1">
      <w:start w:val="1"/>
      <w:numFmt w:val="bullet"/>
      <w:lvlText w:val="•"/>
      <w:lvlJc w:val="left"/>
      <w:pPr>
        <w:tabs>
          <w:tab w:val="num" w:pos="3240"/>
        </w:tabs>
        <w:ind w:left="3240" w:hanging="360"/>
      </w:pPr>
      <w:rPr>
        <w:rFonts w:ascii="Times New Roman" w:hAnsi="Times New Roman" w:hint="default"/>
      </w:rPr>
    </w:lvl>
    <w:lvl w:ilvl="5" w:tplc="B930FA34" w:tentative="1">
      <w:start w:val="1"/>
      <w:numFmt w:val="bullet"/>
      <w:lvlText w:val="•"/>
      <w:lvlJc w:val="left"/>
      <w:pPr>
        <w:tabs>
          <w:tab w:val="num" w:pos="3960"/>
        </w:tabs>
        <w:ind w:left="3960" w:hanging="360"/>
      </w:pPr>
      <w:rPr>
        <w:rFonts w:ascii="Times New Roman" w:hAnsi="Times New Roman" w:hint="default"/>
      </w:rPr>
    </w:lvl>
    <w:lvl w:ilvl="6" w:tplc="59D23CB2" w:tentative="1">
      <w:start w:val="1"/>
      <w:numFmt w:val="bullet"/>
      <w:lvlText w:val="•"/>
      <w:lvlJc w:val="left"/>
      <w:pPr>
        <w:tabs>
          <w:tab w:val="num" w:pos="4680"/>
        </w:tabs>
        <w:ind w:left="4680" w:hanging="360"/>
      </w:pPr>
      <w:rPr>
        <w:rFonts w:ascii="Times New Roman" w:hAnsi="Times New Roman" w:hint="default"/>
      </w:rPr>
    </w:lvl>
    <w:lvl w:ilvl="7" w:tplc="C95ECB20" w:tentative="1">
      <w:start w:val="1"/>
      <w:numFmt w:val="bullet"/>
      <w:lvlText w:val="•"/>
      <w:lvlJc w:val="left"/>
      <w:pPr>
        <w:tabs>
          <w:tab w:val="num" w:pos="5400"/>
        </w:tabs>
        <w:ind w:left="5400" w:hanging="360"/>
      </w:pPr>
      <w:rPr>
        <w:rFonts w:ascii="Times New Roman" w:hAnsi="Times New Roman" w:hint="default"/>
      </w:rPr>
    </w:lvl>
    <w:lvl w:ilvl="8" w:tplc="1F40339A" w:tentative="1">
      <w:start w:val="1"/>
      <w:numFmt w:val="bullet"/>
      <w:lvlText w:val="•"/>
      <w:lvlJc w:val="left"/>
      <w:pPr>
        <w:tabs>
          <w:tab w:val="num" w:pos="6120"/>
        </w:tabs>
        <w:ind w:left="6120" w:hanging="360"/>
      </w:pPr>
      <w:rPr>
        <w:rFonts w:ascii="Times New Roman" w:hAnsi="Times New Roman" w:hint="default"/>
      </w:rPr>
    </w:lvl>
  </w:abstractNum>
  <w:abstractNum w:abstractNumId="32">
    <w:nsid w:val="50F51FDA"/>
    <w:multiLevelType w:val="hybridMultilevel"/>
    <w:tmpl w:val="4FD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636054"/>
    <w:multiLevelType w:val="hybridMultilevel"/>
    <w:tmpl w:val="6E66E0CE"/>
    <w:lvl w:ilvl="0" w:tplc="2EF02A92">
      <w:numFmt w:val="bullet"/>
      <w:lvlText w:val="-"/>
      <w:lvlJc w:val="left"/>
      <w:pPr>
        <w:ind w:left="3735" w:hanging="360"/>
      </w:pPr>
      <w:rPr>
        <w:rFonts w:ascii="Calibri" w:eastAsia="Times New Roman" w:hAnsi="Calibri" w:cs="Times New Roman" w:hint="default"/>
      </w:rPr>
    </w:lvl>
    <w:lvl w:ilvl="1" w:tplc="04180003" w:tentative="1">
      <w:start w:val="1"/>
      <w:numFmt w:val="bullet"/>
      <w:lvlText w:val="o"/>
      <w:lvlJc w:val="left"/>
      <w:pPr>
        <w:ind w:left="4455" w:hanging="360"/>
      </w:pPr>
      <w:rPr>
        <w:rFonts w:ascii="Courier New" w:hAnsi="Courier New" w:cs="Courier New" w:hint="default"/>
      </w:rPr>
    </w:lvl>
    <w:lvl w:ilvl="2" w:tplc="04180005" w:tentative="1">
      <w:start w:val="1"/>
      <w:numFmt w:val="bullet"/>
      <w:lvlText w:val=""/>
      <w:lvlJc w:val="left"/>
      <w:pPr>
        <w:ind w:left="5175" w:hanging="360"/>
      </w:pPr>
      <w:rPr>
        <w:rFonts w:ascii="Wingdings" w:hAnsi="Wingdings" w:hint="default"/>
      </w:rPr>
    </w:lvl>
    <w:lvl w:ilvl="3" w:tplc="04180001" w:tentative="1">
      <w:start w:val="1"/>
      <w:numFmt w:val="bullet"/>
      <w:lvlText w:val=""/>
      <w:lvlJc w:val="left"/>
      <w:pPr>
        <w:ind w:left="5895" w:hanging="360"/>
      </w:pPr>
      <w:rPr>
        <w:rFonts w:ascii="Symbol" w:hAnsi="Symbol" w:hint="default"/>
      </w:rPr>
    </w:lvl>
    <w:lvl w:ilvl="4" w:tplc="04180003" w:tentative="1">
      <w:start w:val="1"/>
      <w:numFmt w:val="bullet"/>
      <w:lvlText w:val="o"/>
      <w:lvlJc w:val="left"/>
      <w:pPr>
        <w:ind w:left="6615" w:hanging="360"/>
      </w:pPr>
      <w:rPr>
        <w:rFonts w:ascii="Courier New" w:hAnsi="Courier New" w:cs="Courier New" w:hint="default"/>
      </w:rPr>
    </w:lvl>
    <w:lvl w:ilvl="5" w:tplc="04180005" w:tentative="1">
      <w:start w:val="1"/>
      <w:numFmt w:val="bullet"/>
      <w:lvlText w:val=""/>
      <w:lvlJc w:val="left"/>
      <w:pPr>
        <w:ind w:left="7335" w:hanging="360"/>
      </w:pPr>
      <w:rPr>
        <w:rFonts w:ascii="Wingdings" w:hAnsi="Wingdings" w:hint="default"/>
      </w:rPr>
    </w:lvl>
    <w:lvl w:ilvl="6" w:tplc="04180001" w:tentative="1">
      <w:start w:val="1"/>
      <w:numFmt w:val="bullet"/>
      <w:lvlText w:val=""/>
      <w:lvlJc w:val="left"/>
      <w:pPr>
        <w:ind w:left="8055" w:hanging="360"/>
      </w:pPr>
      <w:rPr>
        <w:rFonts w:ascii="Symbol" w:hAnsi="Symbol" w:hint="default"/>
      </w:rPr>
    </w:lvl>
    <w:lvl w:ilvl="7" w:tplc="04180003" w:tentative="1">
      <w:start w:val="1"/>
      <w:numFmt w:val="bullet"/>
      <w:lvlText w:val="o"/>
      <w:lvlJc w:val="left"/>
      <w:pPr>
        <w:ind w:left="8775" w:hanging="360"/>
      </w:pPr>
      <w:rPr>
        <w:rFonts w:ascii="Courier New" w:hAnsi="Courier New" w:cs="Courier New" w:hint="default"/>
      </w:rPr>
    </w:lvl>
    <w:lvl w:ilvl="8" w:tplc="04180005" w:tentative="1">
      <w:start w:val="1"/>
      <w:numFmt w:val="bullet"/>
      <w:lvlText w:val=""/>
      <w:lvlJc w:val="left"/>
      <w:pPr>
        <w:ind w:left="9495" w:hanging="360"/>
      </w:pPr>
      <w:rPr>
        <w:rFonts w:ascii="Wingdings" w:hAnsi="Wingdings" w:hint="default"/>
      </w:rPr>
    </w:lvl>
  </w:abstractNum>
  <w:abstractNum w:abstractNumId="34">
    <w:nsid w:val="61722630"/>
    <w:multiLevelType w:val="hybridMultilevel"/>
    <w:tmpl w:val="D21E834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FA4125"/>
    <w:multiLevelType w:val="hybridMultilevel"/>
    <w:tmpl w:val="DBCCAEC4"/>
    <w:lvl w:ilvl="0" w:tplc="04180009">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nsid w:val="64167178"/>
    <w:multiLevelType w:val="hybridMultilevel"/>
    <w:tmpl w:val="009E12D6"/>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7">
    <w:nsid w:val="6446279C"/>
    <w:multiLevelType w:val="hybridMultilevel"/>
    <w:tmpl w:val="EEE8021A"/>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nsid w:val="661B588D"/>
    <w:multiLevelType w:val="hybridMultilevel"/>
    <w:tmpl w:val="831C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6C15BF"/>
    <w:multiLevelType w:val="hybridMultilevel"/>
    <w:tmpl w:val="0D583B3A"/>
    <w:lvl w:ilvl="0" w:tplc="906A9824">
      <w:start w:val="1"/>
      <w:numFmt w:val="decimal"/>
      <w:lvlText w:val="%1."/>
      <w:lvlJc w:val="left"/>
      <w:pPr>
        <w:tabs>
          <w:tab w:val="num" w:pos="360"/>
        </w:tabs>
        <w:ind w:left="360" w:hanging="360"/>
      </w:pPr>
      <w:rPr>
        <w:rFonts w:hint="default"/>
      </w:rPr>
    </w:lvl>
    <w:lvl w:ilvl="1" w:tplc="1CD8E3A2">
      <w:start w:val="1"/>
      <w:numFmt w:val="bullet"/>
      <w:lvlText w:val=""/>
      <w:lvlJc w:val="left"/>
      <w:pPr>
        <w:tabs>
          <w:tab w:val="num" w:pos="900"/>
        </w:tabs>
        <w:ind w:left="90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66AA474F"/>
    <w:multiLevelType w:val="hybridMultilevel"/>
    <w:tmpl w:val="23526776"/>
    <w:lvl w:ilvl="0" w:tplc="B4EEBDA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BC58DF"/>
    <w:multiLevelType w:val="hybridMultilevel"/>
    <w:tmpl w:val="3174B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5D624A"/>
    <w:multiLevelType w:val="hybridMultilevel"/>
    <w:tmpl w:val="D676E608"/>
    <w:lvl w:ilvl="0" w:tplc="04180009">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3">
    <w:nsid w:val="6B1710AF"/>
    <w:multiLevelType w:val="hybridMultilevel"/>
    <w:tmpl w:val="4FA01EEE"/>
    <w:lvl w:ilvl="0" w:tplc="DC1005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E0C0E08"/>
    <w:multiLevelType w:val="hybridMultilevel"/>
    <w:tmpl w:val="BA500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A76835"/>
    <w:multiLevelType w:val="hybridMultilevel"/>
    <w:tmpl w:val="1822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4E6E9A"/>
    <w:multiLevelType w:val="hybridMultilevel"/>
    <w:tmpl w:val="D47AE8F8"/>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79D35C38"/>
    <w:multiLevelType w:val="hybridMultilevel"/>
    <w:tmpl w:val="BA500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302BA7"/>
    <w:multiLevelType w:val="hybridMultilevel"/>
    <w:tmpl w:val="D1623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7"/>
  </w:num>
  <w:num w:numId="3">
    <w:abstractNumId w:val="2"/>
  </w:num>
  <w:num w:numId="4">
    <w:abstractNumId w:val="41"/>
  </w:num>
  <w:num w:numId="5">
    <w:abstractNumId w:val="23"/>
  </w:num>
  <w:num w:numId="6">
    <w:abstractNumId w:val="11"/>
  </w:num>
  <w:num w:numId="7">
    <w:abstractNumId w:val="13"/>
  </w:num>
  <w:num w:numId="8">
    <w:abstractNumId w:val="24"/>
  </w:num>
  <w:num w:numId="9">
    <w:abstractNumId w:val="5"/>
  </w:num>
  <w:num w:numId="10">
    <w:abstractNumId w:val="30"/>
  </w:num>
  <w:num w:numId="11">
    <w:abstractNumId w:val="39"/>
  </w:num>
  <w:num w:numId="12">
    <w:abstractNumId w:val="7"/>
  </w:num>
  <w:num w:numId="13">
    <w:abstractNumId w:val="28"/>
  </w:num>
  <w:num w:numId="14">
    <w:abstractNumId w:val="21"/>
  </w:num>
  <w:num w:numId="15">
    <w:abstractNumId w:val="6"/>
  </w:num>
  <w:num w:numId="16">
    <w:abstractNumId w:val="27"/>
  </w:num>
  <w:num w:numId="17">
    <w:abstractNumId w:val="45"/>
  </w:num>
  <w:num w:numId="18">
    <w:abstractNumId w:val="18"/>
  </w:num>
  <w:num w:numId="19">
    <w:abstractNumId w:val="26"/>
  </w:num>
  <w:num w:numId="20">
    <w:abstractNumId w:val="34"/>
  </w:num>
  <w:num w:numId="21">
    <w:abstractNumId w:val="31"/>
  </w:num>
  <w:num w:numId="22">
    <w:abstractNumId w:val="8"/>
  </w:num>
  <w:num w:numId="23">
    <w:abstractNumId w:val="32"/>
  </w:num>
  <w:num w:numId="24">
    <w:abstractNumId w:val="43"/>
  </w:num>
  <w:num w:numId="25">
    <w:abstractNumId w:val="44"/>
  </w:num>
  <w:num w:numId="26">
    <w:abstractNumId w:val="47"/>
  </w:num>
  <w:num w:numId="27">
    <w:abstractNumId w:val="36"/>
  </w:num>
  <w:num w:numId="28">
    <w:abstractNumId w:val="33"/>
  </w:num>
  <w:num w:numId="29">
    <w:abstractNumId w:val="38"/>
  </w:num>
  <w:num w:numId="30">
    <w:abstractNumId w:val="16"/>
  </w:num>
  <w:num w:numId="31">
    <w:abstractNumId w:val="9"/>
  </w:num>
  <w:num w:numId="32">
    <w:abstractNumId w:val="15"/>
  </w:num>
  <w:num w:numId="33">
    <w:abstractNumId w:val="12"/>
  </w:num>
  <w:num w:numId="34">
    <w:abstractNumId w:val="3"/>
  </w:num>
  <w:num w:numId="35">
    <w:abstractNumId w:val="46"/>
  </w:num>
  <w:num w:numId="36">
    <w:abstractNumId w:val="0"/>
  </w:num>
  <w:num w:numId="37">
    <w:abstractNumId w:val="48"/>
  </w:num>
  <w:num w:numId="38">
    <w:abstractNumId w:val="10"/>
  </w:num>
  <w:num w:numId="39">
    <w:abstractNumId w:val="1"/>
  </w:num>
  <w:num w:numId="40">
    <w:abstractNumId w:val="22"/>
  </w:num>
  <w:num w:numId="41">
    <w:abstractNumId w:val="14"/>
  </w:num>
  <w:num w:numId="42">
    <w:abstractNumId w:val="19"/>
  </w:num>
  <w:num w:numId="43">
    <w:abstractNumId w:val="37"/>
  </w:num>
  <w:num w:numId="44">
    <w:abstractNumId w:val="25"/>
  </w:num>
  <w:num w:numId="45">
    <w:abstractNumId w:val="29"/>
  </w:num>
  <w:num w:numId="46">
    <w:abstractNumId w:val="42"/>
  </w:num>
  <w:num w:numId="47">
    <w:abstractNumId w:val="4"/>
  </w:num>
  <w:num w:numId="48">
    <w:abstractNumId w:val="35"/>
  </w:num>
  <w:num w:numId="4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C07E3"/>
    <w:rsid w:val="001072AF"/>
    <w:rsid w:val="001E1C30"/>
    <w:rsid w:val="00206EA7"/>
    <w:rsid w:val="002A0307"/>
    <w:rsid w:val="002E6E2D"/>
    <w:rsid w:val="003961A8"/>
    <w:rsid w:val="003D430D"/>
    <w:rsid w:val="0040192E"/>
    <w:rsid w:val="00455371"/>
    <w:rsid w:val="00477452"/>
    <w:rsid w:val="004D0542"/>
    <w:rsid w:val="004E20E4"/>
    <w:rsid w:val="004F1F3B"/>
    <w:rsid w:val="005058D8"/>
    <w:rsid w:val="00572D02"/>
    <w:rsid w:val="00580FDE"/>
    <w:rsid w:val="005B6970"/>
    <w:rsid w:val="005C0C73"/>
    <w:rsid w:val="0065338E"/>
    <w:rsid w:val="0066497A"/>
    <w:rsid w:val="0069064B"/>
    <w:rsid w:val="007322AF"/>
    <w:rsid w:val="007368C4"/>
    <w:rsid w:val="007B1B94"/>
    <w:rsid w:val="007E06FA"/>
    <w:rsid w:val="007E50FB"/>
    <w:rsid w:val="00807A4F"/>
    <w:rsid w:val="008222B5"/>
    <w:rsid w:val="00846E6C"/>
    <w:rsid w:val="00893429"/>
    <w:rsid w:val="008D1561"/>
    <w:rsid w:val="00965D19"/>
    <w:rsid w:val="009914B6"/>
    <w:rsid w:val="00A016EF"/>
    <w:rsid w:val="00A110E8"/>
    <w:rsid w:val="00A912C7"/>
    <w:rsid w:val="00AC2437"/>
    <w:rsid w:val="00BC07E3"/>
    <w:rsid w:val="00C57FFC"/>
    <w:rsid w:val="00C80E8D"/>
    <w:rsid w:val="00D04E7B"/>
    <w:rsid w:val="00D80858"/>
    <w:rsid w:val="00DC6546"/>
    <w:rsid w:val="00DF2CDE"/>
    <w:rsid w:val="00E158BE"/>
    <w:rsid w:val="00E30EEB"/>
    <w:rsid w:val="00E45BCA"/>
    <w:rsid w:val="00F16CB8"/>
    <w:rsid w:val="00F25241"/>
    <w:rsid w:val="00F3510D"/>
    <w:rsid w:val="00F42624"/>
    <w:rsid w:val="00F45F6D"/>
    <w:rsid w:val="00F64A84"/>
    <w:rsid w:val="00F83B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21" style="mso-position-horizontal-relative:page;mso-position-vertical-relative:margin;mso-width-percent:500;v-text-anchor:bottom" o:allowincell="f" fill="f" fillcolor="white" stroke="f" strokecolor="white">
      <v:fill color="white" opacity="52429f" on="f"/>
      <v:stroke color="white" weight="1pt" on="f"/>
      <v:shadow color="#d8d8d8" offset="3pt,3pt" offset2="2pt,2pt"/>
      <v:textbox inset="28.8pt,14.4pt,14.4pt,14.4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307"/>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C07E3"/>
    <w:rPr>
      <w:rFonts w:eastAsia="Times New Roman"/>
    </w:rPr>
  </w:style>
  <w:style w:type="character" w:customStyle="1" w:styleId="NoSpacingChar">
    <w:name w:val="No Spacing Char"/>
    <w:link w:val="NoSpacing"/>
    <w:uiPriority w:val="1"/>
    <w:rsid w:val="00BC07E3"/>
    <w:rPr>
      <w:rFonts w:eastAsia="Times New Roman"/>
      <w:lang w:val="en-US" w:eastAsia="en-US" w:bidi="ar-SA"/>
    </w:rPr>
  </w:style>
  <w:style w:type="paragraph" w:styleId="BalloonText">
    <w:name w:val="Balloon Text"/>
    <w:basedOn w:val="Normal"/>
    <w:link w:val="BalloonTextChar"/>
    <w:uiPriority w:val="99"/>
    <w:semiHidden/>
    <w:unhideWhenUsed/>
    <w:rsid w:val="00BC07E3"/>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BC07E3"/>
    <w:rPr>
      <w:rFonts w:ascii="Tahoma" w:hAnsi="Tahoma" w:cs="Tahoma"/>
      <w:sz w:val="16"/>
      <w:szCs w:val="16"/>
    </w:rPr>
  </w:style>
  <w:style w:type="paragraph" w:styleId="Header">
    <w:name w:val="header"/>
    <w:basedOn w:val="Normal"/>
    <w:link w:val="HeaderChar"/>
    <w:uiPriority w:val="99"/>
    <w:unhideWhenUsed/>
    <w:rsid w:val="005B6970"/>
    <w:pPr>
      <w:tabs>
        <w:tab w:val="center" w:pos="4680"/>
        <w:tab w:val="right" w:pos="9360"/>
      </w:tabs>
    </w:pPr>
  </w:style>
  <w:style w:type="character" w:customStyle="1" w:styleId="HeaderChar">
    <w:name w:val="Header Char"/>
    <w:link w:val="Header"/>
    <w:uiPriority w:val="99"/>
    <w:rsid w:val="005B6970"/>
    <w:rPr>
      <w:rFonts w:eastAsia="Times New Roman"/>
      <w:sz w:val="22"/>
      <w:szCs w:val="22"/>
    </w:rPr>
  </w:style>
  <w:style w:type="paragraph" w:styleId="Footer">
    <w:name w:val="footer"/>
    <w:basedOn w:val="Normal"/>
    <w:link w:val="FooterChar"/>
    <w:uiPriority w:val="99"/>
    <w:unhideWhenUsed/>
    <w:rsid w:val="005B6970"/>
    <w:pPr>
      <w:tabs>
        <w:tab w:val="center" w:pos="4680"/>
        <w:tab w:val="right" w:pos="9360"/>
      </w:tabs>
    </w:pPr>
  </w:style>
  <w:style w:type="character" w:customStyle="1" w:styleId="FooterChar">
    <w:name w:val="Footer Char"/>
    <w:link w:val="Footer"/>
    <w:uiPriority w:val="99"/>
    <w:rsid w:val="005B6970"/>
    <w:rPr>
      <w:rFonts w:eastAsia="Times New Roman"/>
      <w:sz w:val="22"/>
      <w:szCs w:val="22"/>
    </w:rPr>
  </w:style>
  <w:style w:type="paragraph" w:styleId="ListParagraph">
    <w:name w:val="List Paragraph"/>
    <w:basedOn w:val="Normal"/>
    <w:uiPriority w:val="34"/>
    <w:qFormat/>
    <w:rsid w:val="008222B5"/>
    <w:pPr>
      <w:ind w:left="720"/>
      <w:contextualSpacing/>
    </w:pPr>
  </w:style>
  <w:style w:type="paragraph" w:styleId="NormalWeb">
    <w:name w:val="Normal (Web)"/>
    <w:basedOn w:val="Normal"/>
    <w:uiPriority w:val="99"/>
    <w:unhideWhenUsed/>
    <w:rsid w:val="008222B5"/>
    <w:pPr>
      <w:spacing w:before="100" w:beforeAutospacing="1" w:after="100" w:afterAutospacing="1" w:line="240" w:lineRule="auto"/>
    </w:pPr>
    <w:rPr>
      <w:rFonts w:ascii="Times New Roman" w:hAnsi="Times New Roman"/>
      <w:sz w:val="24"/>
      <w:szCs w:val="24"/>
    </w:rPr>
  </w:style>
  <w:style w:type="character" w:styleId="SubtleEmphasis">
    <w:name w:val="Subtle Emphasis"/>
    <w:uiPriority w:val="19"/>
    <w:qFormat/>
    <w:rsid w:val="008222B5"/>
    <w:rPr>
      <w:i/>
      <w:iCs/>
      <w:color w:val="808080"/>
    </w:rPr>
  </w:style>
  <w:style w:type="paragraph" w:styleId="BodyTextIndent2">
    <w:name w:val="Body Text Indent 2"/>
    <w:basedOn w:val="Normal"/>
    <w:link w:val="BodyTextIndent2Char"/>
    <w:uiPriority w:val="99"/>
    <w:rsid w:val="008222B5"/>
    <w:pPr>
      <w:autoSpaceDE w:val="0"/>
      <w:autoSpaceDN w:val="0"/>
      <w:spacing w:after="0" w:line="240" w:lineRule="auto"/>
      <w:ind w:left="-284" w:firstLine="567"/>
      <w:jc w:val="both"/>
    </w:pPr>
    <w:rPr>
      <w:rFonts w:ascii="Times New Roman" w:hAnsi="Times New Roman"/>
      <w:sz w:val="32"/>
      <w:szCs w:val="32"/>
      <w:lang w:val="ro-RO"/>
    </w:rPr>
  </w:style>
  <w:style w:type="character" w:customStyle="1" w:styleId="BodyTextIndent2Char">
    <w:name w:val="Body Text Indent 2 Char"/>
    <w:link w:val="BodyTextIndent2"/>
    <w:uiPriority w:val="99"/>
    <w:rsid w:val="008222B5"/>
    <w:rPr>
      <w:rFonts w:ascii="Times New Roman" w:eastAsia="Times New Roman" w:hAnsi="Times New Roman"/>
      <w:sz w:val="32"/>
      <w:szCs w:val="32"/>
      <w:lang w:val="ro-RO"/>
    </w:rPr>
  </w:style>
  <w:style w:type="paragraph" w:styleId="FootnoteText">
    <w:name w:val="footnote text"/>
    <w:basedOn w:val="Normal"/>
    <w:link w:val="FootnoteTextChar"/>
    <w:semiHidden/>
    <w:rsid w:val="008222B5"/>
    <w:pPr>
      <w:spacing w:after="0" w:line="240" w:lineRule="auto"/>
    </w:pPr>
    <w:rPr>
      <w:rFonts w:ascii="Times New Roman" w:hAnsi="Times New Roman"/>
      <w:sz w:val="20"/>
      <w:szCs w:val="20"/>
      <w:lang w:val="ro-RO"/>
    </w:rPr>
  </w:style>
  <w:style w:type="character" w:customStyle="1" w:styleId="FootnoteTextChar">
    <w:name w:val="Footnote Text Char"/>
    <w:link w:val="FootnoteText"/>
    <w:semiHidden/>
    <w:rsid w:val="008222B5"/>
    <w:rPr>
      <w:rFonts w:ascii="Times New Roman" w:eastAsia="Times New Roman" w:hAnsi="Times New Roman"/>
      <w:lang w:val="ro-RO"/>
    </w:rPr>
  </w:style>
  <w:style w:type="character" w:styleId="Hyperlink">
    <w:name w:val="Hyperlink"/>
    <w:uiPriority w:val="99"/>
    <w:unhideWhenUsed/>
    <w:rsid w:val="001072AF"/>
    <w:rPr>
      <w:color w:val="0000FF"/>
      <w:u w:val="single"/>
    </w:rPr>
  </w:style>
  <w:style w:type="character" w:styleId="Strong">
    <w:name w:val="Strong"/>
    <w:qFormat/>
    <w:rsid w:val="001072AF"/>
    <w:rPr>
      <w:b/>
      <w:bCs/>
    </w:rPr>
  </w:style>
  <w:style w:type="paragraph" w:customStyle="1" w:styleId="Default">
    <w:name w:val="Default"/>
    <w:rsid w:val="001072AF"/>
    <w:pPr>
      <w:autoSpaceDE w:val="0"/>
      <w:autoSpaceDN w:val="0"/>
      <w:adjustRightInd w:val="0"/>
    </w:pPr>
    <w:rPr>
      <w:rFonts w:ascii="Times New Roman" w:hAnsi="Times New Roman"/>
      <w:color w:val="000000"/>
      <w:sz w:val="24"/>
      <w:szCs w:val="24"/>
      <w:lang w:val="ro-RO"/>
    </w:rPr>
  </w:style>
  <w:style w:type="character" w:styleId="Emphasis">
    <w:name w:val="Emphasis"/>
    <w:basedOn w:val="DefaultParagraphFont"/>
    <w:qFormat/>
    <w:rsid w:val="001072AF"/>
    <w:rPr>
      <w:i/>
      <w:iCs/>
    </w:rPr>
  </w:style>
  <w:style w:type="character" w:customStyle="1" w:styleId="diasuggestion">
    <w:name w:val="dia_suggestion"/>
    <w:basedOn w:val="DefaultParagraphFont"/>
    <w:rsid w:val="001072AF"/>
  </w:style>
  <w:style w:type="paragraph" w:styleId="BodyText">
    <w:name w:val="Body Text"/>
    <w:basedOn w:val="Normal"/>
    <w:link w:val="BodyTextChar"/>
    <w:uiPriority w:val="99"/>
    <w:semiHidden/>
    <w:unhideWhenUsed/>
    <w:rsid w:val="00A016EF"/>
    <w:pPr>
      <w:spacing w:after="120"/>
    </w:pPr>
  </w:style>
  <w:style w:type="character" w:customStyle="1" w:styleId="BodyTextChar">
    <w:name w:val="Body Text Char"/>
    <w:basedOn w:val="DefaultParagraphFont"/>
    <w:link w:val="BodyText"/>
    <w:uiPriority w:val="99"/>
    <w:semiHidden/>
    <w:rsid w:val="00A016EF"/>
    <w:rPr>
      <w:rFonts w:eastAsia="Times New Roman"/>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concursurilecomper.ro/rip/2014/martie2014/71-CorneaClaudia-" TargetMode="External"/><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498388-9478-4E0F-ACDF-F33987357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30</Pages>
  <Words>10702</Words>
  <Characters>61004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Revista învățământului preșcolar și primar din Valea Jiului</vt:lpstr>
    </vt:vector>
  </TitlesOfParts>
  <Company/>
  <LinksUpToDate>false</LinksUpToDate>
  <CharactersWithSpaces>71563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învățământului preșcolar și primar din Valea Jiului</dc:title>
  <dc:creator>adi</dc:creator>
  <cp:lastModifiedBy>gradinitapp3</cp:lastModifiedBy>
  <cp:revision>8</cp:revision>
  <dcterms:created xsi:type="dcterms:W3CDTF">2018-12-09T07:36:00Z</dcterms:created>
  <dcterms:modified xsi:type="dcterms:W3CDTF">2018-12-12T07:10:00Z</dcterms:modified>
</cp:coreProperties>
</file>