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5C" w:rsidRPr="00F92D95" w:rsidRDefault="00171E5C" w:rsidP="00171E5C">
      <w:pPr>
        <w:spacing w:before="87"/>
        <w:ind w:right="1"/>
        <w:jc w:val="center"/>
        <w:rPr>
          <w:rFonts w:ascii="Monotype Corsiva"/>
          <w:b/>
          <w:i/>
          <w:sz w:val="48"/>
          <w:lang w:val="ro-RO"/>
        </w:rPr>
      </w:pPr>
      <w:r w:rsidRPr="00F92D95">
        <w:rPr>
          <w:rFonts w:ascii="Monotype Corsiva" w:hAnsi="Monotype Corsiva"/>
          <w:b/>
          <w:i/>
          <w:color w:val="008000"/>
          <w:sz w:val="44"/>
          <w:lang w:val="ro-RO"/>
        </w:rPr>
        <w:t>ŞCOALA GIMNAZIALĂ HOMOCEA</w:t>
      </w: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rPr>
          <w:rFonts w:ascii="Monotype Corsiva"/>
          <w:b/>
          <w:i/>
          <w:sz w:val="48"/>
          <w:lang w:val="ro-RO"/>
        </w:rPr>
      </w:pPr>
    </w:p>
    <w:p w:rsidR="00171E5C" w:rsidRPr="00F92D95" w:rsidRDefault="00171E5C" w:rsidP="00171E5C">
      <w:pPr>
        <w:pStyle w:val="Corptext"/>
        <w:spacing w:before="1"/>
        <w:rPr>
          <w:rFonts w:ascii="Monotype Corsiva"/>
          <w:b/>
          <w:i/>
          <w:sz w:val="44"/>
          <w:lang w:val="ro-RO"/>
        </w:rPr>
      </w:pPr>
    </w:p>
    <w:p w:rsidR="00171E5C" w:rsidRPr="00F92D95" w:rsidRDefault="00171E5C" w:rsidP="00171E5C">
      <w:pPr>
        <w:spacing w:line="581" w:lineRule="exact"/>
        <w:jc w:val="center"/>
        <w:rPr>
          <w:rFonts w:ascii="Monotype Corsiva"/>
          <w:b/>
          <w:i/>
          <w:color w:val="006600"/>
          <w:sz w:val="52"/>
          <w:lang w:val="ro-RO"/>
        </w:rPr>
      </w:pPr>
    </w:p>
    <w:p w:rsidR="00171E5C" w:rsidRPr="00F92D95" w:rsidRDefault="00171E5C" w:rsidP="00171E5C">
      <w:pPr>
        <w:spacing w:line="581" w:lineRule="exact"/>
        <w:jc w:val="center"/>
        <w:rPr>
          <w:rFonts w:ascii="Monotype Corsiva"/>
          <w:b/>
          <w:i/>
          <w:color w:val="006600"/>
          <w:sz w:val="52"/>
          <w:lang w:val="ro-RO"/>
        </w:rPr>
      </w:pPr>
    </w:p>
    <w:p w:rsidR="00171E5C" w:rsidRPr="00F92D95" w:rsidRDefault="00171E5C" w:rsidP="00171E5C">
      <w:pPr>
        <w:spacing w:line="581" w:lineRule="exact"/>
        <w:jc w:val="center"/>
        <w:rPr>
          <w:rFonts w:ascii="Monotype Corsiva"/>
          <w:b/>
          <w:i/>
          <w:sz w:val="52"/>
          <w:lang w:val="ro-RO"/>
        </w:rPr>
      </w:pPr>
      <w:r w:rsidRPr="00F92D95">
        <w:rPr>
          <w:rFonts w:ascii="Monotype Corsiva"/>
          <w:b/>
          <w:i/>
          <w:color w:val="006600"/>
          <w:sz w:val="52"/>
          <w:lang w:val="ro-RO"/>
        </w:rPr>
        <w:t>Revista clasei a IV-a A</w:t>
      </w:r>
    </w:p>
    <w:p w:rsidR="00171E5C" w:rsidRPr="00F92D95" w:rsidRDefault="00171E5C" w:rsidP="00171E5C">
      <w:pPr>
        <w:tabs>
          <w:tab w:val="left" w:pos="2425"/>
        </w:tabs>
        <w:spacing w:line="549" w:lineRule="exact"/>
        <w:jc w:val="center"/>
        <w:rPr>
          <w:b/>
          <w:i/>
          <w:sz w:val="48"/>
          <w:lang w:val="ro-RO"/>
        </w:rPr>
      </w:pPr>
      <w:r w:rsidRPr="00F92D95">
        <w:rPr>
          <w:b/>
          <w:i/>
          <w:noProof/>
          <w:color w:val="006600"/>
          <w:sz w:val="48"/>
        </w:rP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7776376" cy="10058400"/>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776376" cy="10058400"/>
                    </a:xfrm>
                    <a:prstGeom prst="rect">
                      <a:avLst/>
                    </a:prstGeom>
                  </pic:spPr>
                </pic:pic>
              </a:graphicData>
            </a:graphic>
          </wp:anchor>
        </w:drawing>
      </w:r>
      <w:r w:rsidRPr="00F92D95">
        <w:rPr>
          <w:b/>
          <w:i/>
          <w:color w:val="006600"/>
          <w:sz w:val="48"/>
          <w:lang w:val="ro-RO"/>
        </w:rPr>
        <w:t>Nr.1/2020</w:t>
      </w:r>
    </w:p>
    <w:p w:rsidR="00171E5C" w:rsidRPr="00F92D95" w:rsidRDefault="00171E5C" w:rsidP="00171E5C">
      <w:pPr>
        <w:rPr>
          <w:lang w:val="ro-RO"/>
        </w:rPr>
        <w:sectPr w:rsidR="00171E5C" w:rsidRPr="00F92D95" w:rsidSect="003A0C62">
          <w:headerReference w:type="default" r:id="rId7"/>
          <w:footerReference w:type="default" r:id="rId8"/>
          <w:pgSz w:w="12240" w:h="15840"/>
          <w:pgMar w:top="1134" w:right="851" w:bottom="1134" w:left="1418" w:header="0" w:footer="720" w:gutter="0"/>
          <w:cols w:space="720"/>
        </w:sectPr>
      </w:pPr>
    </w:p>
    <w:p w:rsidR="00171E5C" w:rsidRPr="00F92D95" w:rsidRDefault="00171E5C" w:rsidP="00171E5C">
      <w:pPr>
        <w:jc w:val="center"/>
        <w:rPr>
          <w:b/>
          <w:sz w:val="24"/>
          <w:szCs w:val="24"/>
          <w:lang w:val="ro-RO"/>
        </w:rPr>
      </w:pPr>
    </w:p>
    <w:p w:rsidR="00171E5C" w:rsidRPr="00F92D95" w:rsidRDefault="00171E5C" w:rsidP="00171E5C">
      <w:pPr>
        <w:pStyle w:val="Titlu1"/>
        <w:spacing w:before="0"/>
        <w:jc w:val="center"/>
        <w:rPr>
          <w:rFonts w:ascii="Times New Roman" w:hAnsi="Times New Roman" w:cs="Times New Roman"/>
          <w:color w:val="auto"/>
          <w:lang w:val="ro-RO"/>
        </w:rPr>
      </w:pPr>
      <w:bookmarkStart w:id="0" w:name="_Toc33269646"/>
      <w:r w:rsidRPr="00F92D95">
        <w:rPr>
          <w:rFonts w:ascii="Times New Roman" w:hAnsi="Times New Roman" w:cs="Times New Roman"/>
          <w:color w:val="auto"/>
          <w:lang w:val="ro-RO"/>
        </w:rPr>
        <w:t>ȘCOALA NOASTRĂ</w:t>
      </w:r>
      <w:bookmarkEnd w:id="0"/>
    </w:p>
    <w:p w:rsidR="00171E5C" w:rsidRPr="00F92D95" w:rsidRDefault="00171E5C" w:rsidP="00171E5C">
      <w:pPr>
        <w:pStyle w:val="NormalWeb"/>
        <w:shd w:val="clear" w:color="auto" w:fill="FFFFFF"/>
        <w:spacing w:before="0" w:beforeAutospacing="0" w:after="0" w:afterAutospacing="0"/>
        <w:ind w:firstLine="720"/>
        <w:jc w:val="both"/>
        <w:rPr>
          <w:sz w:val="28"/>
          <w:szCs w:val="28"/>
          <w:lang w:val="ro-RO"/>
        </w:rPr>
      </w:pPr>
      <w:r w:rsidRPr="00F92D95">
        <w:rPr>
          <w:bCs/>
          <w:noProof/>
        </w:rPr>
        <w:drawing>
          <wp:anchor distT="0" distB="0" distL="114300" distR="114300" simplePos="0" relativeHeight="251661312" behindDoc="0" locked="0" layoutInCell="1" allowOverlap="1">
            <wp:simplePos x="0" y="0"/>
            <wp:positionH relativeFrom="margin">
              <wp:posOffset>4265930</wp:posOffset>
            </wp:positionH>
            <wp:positionV relativeFrom="margin">
              <wp:posOffset>361950</wp:posOffset>
            </wp:positionV>
            <wp:extent cx="2004695" cy="1988820"/>
            <wp:effectExtent l="0" t="0" r="0" b="0"/>
            <wp:wrapSquare wrapText="bothSides"/>
            <wp:docPr id="22" name="Imagine 16" descr="C:\Users\Admin\Downloads\12294778_10208271194642569_79909438480854949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12294778_10208271194642569_7990943848085494991_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4695" cy="1988820"/>
                    </a:xfrm>
                    <a:prstGeom prst="rect">
                      <a:avLst/>
                    </a:prstGeom>
                    <a:noFill/>
                    <a:ln w="9525">
                      <a:noFill/>
                      <a:miter lim="800000"/>
                      <a:headEnd/>
                      <a:tailEnd/>
                    </a:ln>
                  </pic:spPr>
                </pic:pic>
              </a:graphicData>
            </a:graphic>
          </wp:anchor>
        </w:drawing>
      </w:r>
    </w:p>
    <w:p w:rsidR="00171E5C" w:rsidRPr="00F92D95" w:rsidRDefault="00171E5C" w:rsidP="00171E5C">
      <w:pPr>
        <w:pStyle w:val="NormalWeb"/>
        <w:shd w:val="clear" w:color="auto" w:fill="FFFFFF"/>
        <w:spacing w:before="0" w:beforeAutospacing="0" w:after="0" w:afterAutospacing="0"/>
        <w:ind w:firstLine="720"/>
        <w:jc w:val="both"/>
        <w:rPr>
          <w:sz w:val="28"/>
          <w:szCs w:val="28"/>
          <w:lang w:val="ro-RO"/>
        </w:rPr>
      </w:pPr>
    </w:p>
    <w:p w:rsidR="00171E5C" w:rsidRPr="00F92D95" w:rsidRDefault="00171E5C" w:rsidP="00171E5C">
      <w:pPr>
        <w:pStyle w:val="NormalWeb"/>
        <w:shd w:val="clear" w:color="auto" w:fill="FFFFFF"/>
        <w:spacing w:before="0" w:beforeAutospacing="0" w:after="0" w:afterAutospacing="0"/>
        <w:ind w:firstLine="720"/>
        <w:jc w:val="both"/>
        <w:rPr>
          <w:lang w:val="ro-RO"/>
        </w:rPr>
      </w:pPr>
      <w:r w:rsidRPr="00F92D95">
        <w:rPr>
          <w:lang w:val="ro-RO"/>
        </w:rPr>
        <w:t>Şcoala noastră se numeşte Şcoala Gimnazială Homocea, , fiind onorată de-a lungul celor</w:t>
      </w:r>
      <w:r>
        <w:rPr>
          <w:lang w:val="ro-RO"/>
        </w:rPr>
        <w:t xml:space="preserve"> </w:t>
      </w:r>
      <w:r w:rsidRPr="00F92D95">
        <w:rPr>
          <w:lang w:val="ro-RO"/>
        </w:rPr>
        <w:t>120 de ani de existenţă de prestaţiile profesioniste ale cadrelor didactice şi de rezultatele deosebite obţinute de mulţi elevi care i-au trecut pragul.</w:t>
      </w:r>
    </w:p>
    <w:p w:rsidR="00171E5C" w:rsidRPr="00F92D95" w:rsidRDefault="00171E5C" w:rsidP="00171E5C">
      <w:pPr>
        <w:pStyle w:val="NormalWeb"/>
        <w:shd w:val="clear" w:color="auto" w:fill="FFFFFF"/>
        <w:spacing w:before="0" w:beforeAutospacing="0" w:after="0" w:afterAutospacing="0"/>
        <w:ind w:firstLine="720"/>
        <w:jc w:val="both"/>
        <w:rPr>
          <w:lang w:val="ro-RO"/>
        </w:rPr>
      </w:pPr>
      <w:r w:rsidRPr="00F92D95">
        <w:rPr>
          <w:lang w:val="ro-RO"/>
        </w:rPr>
        <w:t>În permanenţă dascălii s-au preocupat de asigurarea unui act educaţional de performanţă, care să contribuie la formarea unei personalităţi autonome şi creative, la formarea unor copii sănătoşi, creativi, eficienţi, activi, cooperanţi, care să se adapteze uşor la regimul muncii şcolare şi la orice situaţie în viaţă.</w:t>
      </w:r>
    </w:p>
    <w:p w:rsidR="00171E5C" w:rsidRPr="00F92D95" w:rsidRDefault="00171E5C" w:rsidP="00171E5C">
      <w:pPr>
        <w:pStyle w:val="NormalWeb"/>
        <w:shd w:val="clear" w:color="auto" w:fill="FFFFFF"/>
        <w:spacing w:before="0" w:beforeAutospacing="0" w:after="0" w:afterAutospacing="0"/>
        <w:ind w:firstLine="720"/>
        <w:jc w:val="both"/>
        <w:rPr>
          <w:lang w:val="ro-RO"/>
        </w:rPr>
      </w:pPr>
    </w:p>
    <w:p w:rsidR="00171E5C" w:rsidRPr="00F92D95" w:rsidRDefault="00171E5C" w:rsidP="00171E5C">
      <w:pPr>
        <w:jc w:val="center"/>
        <w:rPr>
          <w:b/>
          <w:i/>
          <w:sz w:val="24"/>
          <w:szCs w:val="24"/>
          <w:lang w:val="ro-RO"/>
        </w:rPr>
      </w:pPr>
      <w:r w:rsidRPr="00F92D95">
        <w:rPr>
          <w:b/>
          <w:i/>
          <w:sz w:val="24"/>
          <w:szCs w:val="24"/>
          <w:lang w:val="ro-RO"/>
        </w:rPr>
        <w:t xml:space="preserve">„Şcoala trebuie să te înveţe a fi propriul tău dascăl, cel mai bun şi cel mai aspru.” </w:t>
      </w:r>
    </w:p>
    <w:p w:rsidR="00171E5C" w:rsidRPr="00F92D95" w:rsidRDefault="00171E5C" w:rsidP="00171E5C">
      <w:pPr>
        <w:ind w:left="5760" w:firstLine="720"/>
        <w:jc w:val="center"/>
        <w:rPr>
          <w:b/>
          <w:sz w:val="24"/>
          <w:szCs w:val="24"/>
          <w:lang w:val="ro-RO"/>
        </w:rPr>
      </w:pPr>
      <w:r w:rsidRPr="00F92D95">
        <w:rPr>
          <w:b/>
          <w:sz w:val="24"/>
          <w:szCs w:val="24"/>
          <w:lang w:val="ro-RO"/>
        </w:rPr>
        <w:t>Nicolae Iorga</w:t>
      </w:r>
    </w:p>
    <w:p w:rsidR="00171E5C" w:rsidRPr="00F92D95" w:rsidRDefault="00171E5C" w:rsidP="00171E5C">
      <w:pPr>
        <w:jc w:val="center"/>
        <w:rPr>
          <w:b/>
          <w:color w:val="4F6228" w:themeColor="accent3" w:themeShade="80"/>
          <w:sz w:val="24"/>
          <w:szCs w:val="24"/>
          <w:lang w:val="ro-RO"/>
        </w:rPr>
      </w:pPr>
    </w:p>
    <w:p w:rsidR="00171E5C" w:rsidRPr="00F92D95" w:rsidRDefault="00171E5C" w:rsidP="00171E5C">
      <w:pPr>
        <w:jc w:val="center"/>
        <w:rPr>
          <w:b/>
          <w:color w:val="4F6228" w:themeColor="accent3" w:themeShade="80"/>
          <w:sz w:val="24"/>
          <w:szCs w:val="24"/>
          <w:lang w:val="ro-RO"/>
        </w:rPr>
      </w:pPr>
    </w:p>
    <w:p w:rsidR="00171E5C" w:rsidRPr="00F92D95" w:rsidRDefault="00171E5C" w:rsidP="00171E5C">
      <w:pPr>
        <w:jc w:val="center"/>
        <w:rPr>
          <w:color w:val="4F6228" w:themeColor="accent3" w:themeShade="80"/>
          <w:sz w:val="24"/>
          <w:szCs w:val="24"/>
          <w:lang w:val="ro-RO"/>
        </w:rPr>
      </w:pPr>
    </w:p>
    <w:p w:rsidR="00171E5C" w:rsidRPr="00F92D95" w:rsidRDefault="00171E5C" w:rsidP="00171E5C">
      <w:pPr>
        <w:jc w:val="center"/>
        <w:rPr>
          <w:color w:val="4F6228" w:themeColor="accent3" w:themeShade="80"/>
          <w:sz w:val="24"/>
          <w:szCs w:val="24"/>
          <w:lang w:val="ro-RO"/>
        </w:rPr>
      </w:pPr>
    </w:p>
    <w:p w:rsidR="00171E5C" w:rsidRPr="00F92D95" w:rsidRDefault="00171E5C" w:rsidP="00171E5C">
      <w:pPr>
        <w:pStyle w:val="Titlu1"/>
        <w:spacing w:before="0"/>
        <w:jc w:val="center"/>
        <w:rPr>
          <w:rFonts w:ascii="Times New Roman" w:hAnsi="Times New Roman" w:cs="Times New Roman"/>
          <w:color w:val="auto"/>
          <w:lang w:val="ro-RO"/>
        </w:rPr>
      </w:pPr>
      <w:bookmarkStart w:id="1" w:name="_Toc33269647"/>
      <w:r w:rsidRPr="00F92D95">
        <w:rPr>
          <w:rFonts w:ascii="Times New Roman" w:hAnsi="Times New Roman" w:cs="Times New Roman"/>
          <w:color w:val="auto"/>
          <w:lang w:val="ro-RO"/>
        </w:rPr>
        <w:t>DE CE „ARIPI”?</w:t>
      </w:r>
      <w:bookmarkEnd w:id="1"/>
    </w:p>
    <w:p w:rsidR="00171E5C" w:rsidRPr="00F92D95" w:rsidRDefault="00171E5C" w:rsidP="00171E5C">
      <w:pPr>
        <w:pStyle w:val="NormalWeb"/>
        <w:shd w:val="clear" w:color="auto" w:fill="FFFFFF"/>
        <w:spacing w:before="0" w:beforeAutospacing="0" w:after="0" w:afterAutospacing="0"/>
        <w:ind w:firstLine="720"/>
        <w:jc w:val="both"/>
        <w:rPr>
          <w:sz w:val="28"/>
          <w:szCs w:val="28"/>
          <w:lang w:val="ro-RO"/>
        </w:rPr>
      </w:pPr>
    </w:p>
    <w:p w:rsidR="00171E5C" w:rsidRPr="00F92D95" w:rsidRDefault="00171E5C" w:rsidP="00171E5C">
      <w:pPr>
        <w:pStyle w:val="NormalWeb"/>
        <w:shd w:val="clear" w:color="auto" w:fill="FFFFFF"/>
        <w:spacing w:before="0" w:beforeAutospacing="0" w:after="0" w:afterAutospacing="0"/>
        <w:ind w:firstLine="720"/>
        <w:jc w:val="both"/>
        <w:rPr>
          <w:lang w:val="ro-RO"/>
        </w:rPr>
      </w:pPr>
      <w:r w:rsidRPr="00F92D95">
        <w:rPr>
          <w:noProof/>
        </w:rPr>
        <w:drawing>
          <wp:anchor distT="0" distB="0" distL="114300" distR="114300" simplePos="0" relativeHeight="251662336" behindDoc="1" locked="0" layoutInCell="1" allowOverlap="1">
            <wp:simplePos x="0" y="0"/>
            <wp:positionH relativeFrom="margin">
              <wp:posOffset>-176530</wp:posOffset>
            </wp:positionH>
            <wp:positionV relativeFrom="margin">
              <wp:posOffset>4057650</wp:posOffset>
            </wp:positionV>
            <wp:extent cx="2209800" cy="1656715"/>
            <wp:effectExtent l="0" t="0" r="0" b="0"/>
            <wp:wrapTight wrapText="bothSides">
              <wp:wrapPolygon edited="0">
                <wp:start x="0" y="0"/>
                <wp:lineTo x="0" y="21360"/>
                <wp:lineTo x="21414" y="21360"/>
                <wp:lineTo x="21414" y="0"/>
                <wp:lineTo x="0" y="0"/>
              </wp:wrapPolygon>
            </wp:wrapTight>
            <wp:docPr id="7" name="Imagin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lated imag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656715"/>
                    </a:xfrm>
                    <a:prstGeom prst="rect">
                      <a:avLst/>
                    </a:prstGeom>
                    <a:noFill/>
                    <a:ln w="9525">
                      <a:noFill/>
                      <a:miter lim="800000"/>
                      <a:headEnd/>
                      <a:tailEnd/>
                    </a:ln>
                  </pic:spPr>
                </pic:pic>
              </a:graphicData>
            </a:graphic>
          </wp:anchor>
        </w:drawing>
      </w:r>
      <w:r>
        <w:rPr>
          <w:lang w:val="ro-RO"/>
        </w:rPr>
        <w:t>„C</w:t>
      </w:r>
      <w:r w:rsidRPr="00F92D95">
        <w:rPr>
          <w:lang w:val="ro-RO"/>
        </w:rPr>
        <w:t>ărțile sunt asemenea unor fluturi. De obicei stau cu aripile lipite, așa cum se odihnesc fluturii pe câte-o frunză, când își desfășoară trompa filiformă ca să soarbă apă dintr-un bob de rouă. Când deschizi o carte, ea zboară. Și tu odată cu ea, ca și când ai călări pe gâtul cu pene fine al unui fluture uriaș. Dar cartea nu are o singură pereche de aripi, ci sute, ca un semn că ea te poate duce nu doar din floare-n floare în această lume glorioasă, ci în sute de lumi locuite. Unele dintre ele seamănă mult cu cea în care trăim, altele sunt populate de ființe care nu ni se arată decât în vise.”</w:t>
      </w:r>
    </w:p>
    <w:p w:rsidR="00171E5C" w:rsidRPr="00F92D95" w:rsidRDefault="00171E5C" w:rsidP="00171E5C">
      <w:pPr>
        <w:pStyle w:val="NormalWeb"/>
        <w:shd w:val="clear" w:color="auto" w:fill="FFFFFF"/>
        <w:spacing w:before="0" w:beforeAutospacing="0" w:after="0" w:afterAutospacing="0"/>
        <w:ind w:firstLine="720"/>
        <w:jc w:val="right"/>
        <w:rPr>
          <w:lang w:val="ro-RO"/>
        </w:rPr>
      </w:pPr>
      <w:r w:rsidRPr="00F92D95">
        <w:rPr>
          <w:lang w:val="ro-RO"/>
        </w:rPr>
        <w:t>(</w:t>
      </w:r>
      <w:hyperlink r:id="rId11" w:tgtFrame="_blank" w:history="1">
        <w:r w:rsidRPr="00F92D95">
          <w:rPr>
            <w:lang w:val="ro-RO"/>
          </w:rPr>
          <w:t>Mircea Cărtărescu</w:t>
        </w:r>
      </w:hyperlink>
      <w:r w:rsidRPr="00F92D95">
        <w:rPr>
          <w:lang w:val="ro-RO"/>
        </w:rPr>
        <w:t xml:space="preserve"> - </w:t>
      </w:r>
      <w:r w:rsidRPr="00F92D95">
        <w:rPr>
          <w:i/>
          <w:lang w:val="ro-RO"/>
        </w:rPr>
        <w:t>Fluturi cu sute de aripi</w:t>
      </w:r>
      <w:r w:rsidRPr="00F92D95">
        <w:rPr>
          <w:lang w:val="ro-RO"/>
        </w:rPr>
        <w:t>)</w:t>
      </w:r>
    </w:p>
    <w:p w:rsidR="00171E5C" w:rsidRPr="00F92D95" w:rsidRDefault="00171E5C" w:rsidP="00171E5C">
      <w:pPr>
        <w:pStyle w:val="NormalWeb"/>
        <w:shd w:val="clear" w:color="auto" w:fill="FFFFFF"/>
        <w:spacing w:before="0" w:beforeAutospacing="0" w:after="0" w:afterAutospacing="0"/>
        <w:ind w:firstLine="720"/>
        <w:jc w:val="both"/>
        <w:rPr>
          <w:lang w:val="ro-RO"/>
        </w:rPr>
      </w:pPr>
    </w:p>
    <w:p w:rsidR="00171E5C" w:rsidRPr="00F92D95" w:rsidRDefault="00171E5C" w:rsidP="00171E5C">
      <w:pPr>
        <w:pStyle w:val="NormalWeb"/>
        <w:shd w:val="clear" w:color="auto" w:fill="FFFFFF"/>
        <w:spacing w:before="0" w:beforeAutospacing="0" w:after="0" w:afterAutospacing="0"/>
        <w:ind w:firstLine="720"/>
        <w:jc w:val="both"/>
        <w:rPr>
          <w:lang w:val="ro-RO"/>
        </w:rPr>
      </w:pPr>
      <w:r w:rsidRPr="00F92D95">
        <w:rPr>
          <w:lang w:val="ro-RO"/>
        </w:rPr>
        <w:t>Fiecare copil ascunde un talent aparte pe care dorește sau nu să îl dezvăluie. Este foarte important să îi oferim siguranța de care are nevoie, dar și prilejul de a-și deschide aripile. Astfel, el poate da frâu liber imaginației, creând lumi minunate de care noi nu am crede că poate fi capabil.</w:t>
      </w:r>
    </w:p>
    <w:p w:rsidR="00171E5C" w:rsidRPr="00F92D95" w:rsidRDefault="00171E5C" w:rsidP="00171E5C">
      <w:pPr>
        <w:pStyle w:val="NormalWeb"/>
        <w:shd w:val="clear" w:color="auto" w:fill="FFFFFF"/>
        <w:spacing w:before="0" w:beforeAutospacing="0" w:after="0" w:afterAutospacing="0"/>
        <w:ind w:firstLine="720"/>
        <w:jc w:val="both"/>
        <w:rPr>
          <w:lang w:val="ro-RO"/>
        </w:rPr>
      </w:pPr>
      <w:r w:rsidRPr="00F92D95">
        <w:rPr>
          <w:lang w:val="ro-RO"/>
        </w:rPr>
        <w:t>Cred că ei, copiii, trebuie doar impulsionați și, apoi, orientați “să zboare”- asemeni puiului; rămâne de văzut cât de sus vor ajunge!</w:t>
      </w:r>
    </w:p>
    <w:p w:rsidR="00171E5C" w:rsidRPr="00F92D95" w:rsidRDefault="00171E5C" w:rsidP="00171E5C">
      <w:pPr>
        <w:pStyle w:val="NormalWeb"/>
        <w:shd w:val="clear" w:color="auto" w:fill="FFFFFF"/>
        <w:spacing w:before="0" w:beforeAutospacing="0" w:after="0" w:afterAutospacing="0"/>
        <w:ind w:firstLine="720"/>
        <w:jc w:val="both"/>
        <w:rPr>
          <w:lang w:val="ro-RO"/>
        </w:rPr>
      </w:pPr>
    </w:p>
    <w:p w:rsidR="00171E5C" w:rsidRPr="00F92D95" w:rsidRDefault="00171E5C" w:rsidP="00171E5C">
      <w:pPr>
        <w:pStyle w:val="Titlu1"/>
        <w:spacing w:before="0"/>
        <w:jc w:val="center"/>
        <w:rPr>
          <w:rFonts w:ascii="Times New Roman" w:hAnsi="Times New Roman" w:cs="Times New Roman"/>
          <w:color w:val="auto"/>
          <w:lang w:val="ro-RO"/>
        </w:rPr>
      </w:pPr>
    </w:p>
    <w:p w:rsidR="00171E5C" w:rsidRPr="00F92D95" w:rsidRDefault="00171E5C" w:rsidP="00171E5C">
      <w:pPr>
        <w:pStyle w:val="Titlu1"/>
        <w:spacing w:before="0"/>
        <w:jc w:val="center"/>
        <w:rPr>
          <w:rFonts w:ascii="Times New Roman" w:hAnsi="Times New Roman" w:cs="Times New Roman"/>
          <w:color w:val="auto"/>
          <w:lang w:val="ro-RO"/>
        </w:rPr>
      </w:pPr>
    </w:p>
    <w:p w:rsidR="00171E5C" w:rsidRDefault="00171E5C" w:rsidP="00171E5C">
      <w:pPr>
        <w:rPr>
          <w:lang w:val="ro-RO"/>
        </w:rPr>
      </w:pPr>
    </w:p>
    <w:p w:rsidR="00171E5C" w:rsidRPr="00F92D95" w:rsidRDefault="00171E5C" w:rsidP="00171E5C">
      <w:pPr>
        <w:rPr>
          <w:lang w:val="ro-RO"/>
        </w:rPr>
      </w:pPr>
    </w:p>
    <w:p w:rsidR="00171E5C" w:rsidRPr="00F92D95" w:rsidRDefault="00171E5C" w:rsidP="00171E5C">
      <w:pPr>
        <w:pStyle w:val="Titlu1"/>
        <w:spacing w:before="0"/>
        <w:jc w:val="center"/>
        <w:rPr>
          <w:rFonts w:ascii="Times New Roman" w:hAnsi="Times New Roman" w:cs="Times New Roman"/>
          <w:color w:val="auto"/>
          <w:lang w:val="ro-RO"/>
        </w:rPr>
      </w:pPr>
      <w:bookmarkStart w:id="2" w:name="_Toc33269648"/>
      <w:r w:rsidRPr="00F92D95">
        <w:rPr>
          <w:rFonts w:ascii="Times New Roman" w:hAnsi="Times New Roman" w:cs="Times New Roman"/>
          <w:color w:val="auto"/>
          <w:lang w:val="ro-RO"/>
        </w:rPr>
        <w:lastRenderedPageBreak/>
        <w:t>DESPRE NOI</w:t>
      </w:r>
      <w:bookmarkEnd w:id="2"/>
    </w:p>
    <w:p w:rsidR="00171E5C" w:rsidRPr="00F92D95" w:rsidRDefault="00171E5C" w:rsidP="00171E5C">
      <w:pPr>
        <w:pStyle w:val="Corptext"/>
        <w:jc w:val="center"/>
        <w:rPr>
          <w:sz w:val="24"/>
          <w:szCs w:val="24"/>
          <w:lang w:val="ro-RO"/>
        </w:rPr>
      </w:pPr>
    </w:p>
    <w:p w:rsidR="00171E5C" w:rsidRPr="00F92D95" w:rsidRDefault="00171E5C" w:rsidP="00171E5C">
      <w:pPr>
        <w:pStyle w:val="NormalWeb"/>
        <w:shd w:val="clear" w:color="auto" w:fill="FFFFFF"/>
        <w:spacing w:before="0" w:beforeAutospacing="0" w:after="0" w:afterAutospacing="0"/>
        <w:ind w:firstLine="720"/>
        <w:jc w:val="both"/>
        <w:rPr>
          <w:lang w:val="ro-RO"/>
        </w:rPr>
      </w:pPr>
      <w:r w:rsidRPr="00F92D95">
        <w:rPr>
          <w:noProof/>
          <w:sz w:val="44"/>
          <w:szCs w:val="44"/>
        </w:rPr>
        <w:drawing>
          <wp:anchor distT="0" distB="0" distL="114300" distR="114300" simplePos="0" relativeHeight="251663360" behindDoc="0" locked="0" layoutInCell="1" allowOverlap="1">
            <wp:simplePos x="0" y="0"/>
            <wp:positionH relativeFrom="column">
              <wp:posOffset>4435475</wp:posOffset>
            </wp:positionH>
            <wp:positionV relativeFrom="paragraph">
              <wp:posOffset>426720</wp:posOffset>
            </wp:positionV>
            <wp:extent cx="1905000" cy="1990725"/>
            <wp:effectExtent l="0" t="0" r="0" b="0"/>
            <wp:wrapSquare wrapText="bothSides"/>
            <wp:docPr id="37" name="Imagine 26" descr="Image result for imagine sco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imagine scolari"/>
                    <pic:cNvPicPr>
                      <a:picLocks noChangeAspect="1" noChangeArrowheads="1"/>
                    </pic:cNvPicPr>
                  </pic:nvPicPr>
                  <pic:blipFill>
                    <a:blip r:embed="rId12" cstate="print"/>
                    <a:srcRect/>
                    <a:stretch>
                      <a:fillRect/>
                    </a:stretch>
                  </pic:blipFill>
                  <pic:spPr bwMode="auto">
                    <a:xfrm>
                      <a:off x="0" y="0"/>
                      <a:ext cx="1905000" cy="1990725"/>
                    </a:xfrm>
                    <a:prstGeom prst="rect">
                      <a:avLst/>
                    </a:prstGeom>
                    <a:noFill/>
                    <a:ln w="9525">
                      <a:noFill/>
                      <a:miter lim="800000"/>
                      <a:headEnd/>
                      <a:tailEnd/>
                    </a:ln>
                  </pic:spPr>
                </pic:pic>
              </a:graphicData>
            </a:graphic>
          </wp:anchor>
        </w:drawing>
      </w:r>
      <w:r w:rsidRPr="00F92D95">
        <w:rPr>
          <w:lang w:val="ro-RO"/>
        </w:rPr>
        <w:t>Suntem noi, promoţia ciclului primar 2015/ 2020, o promoţie ca toate celelalte şi totuşi cu  ceva în plus, cu dorinţa de a lăsa printre filele de istorie ale Şcolii Gimnaziale Homocea o mărturie vie, scrisă  de propriile noastre mâini, inimi şi minţi.</w:t>
      </w:r>
    </w:p>
    <w:p w:rsidR="00171E5C" w:rsidRPr="00F92D95" w:rsidRDefault="00171E5C" w:rsidP="00171E5C">
      <w:pPr>
        <w:shd w:val="clear" w:color="auto" w:fill="FFFFFF"/>
        <w:ind w:firstLine="720"/>
        <w:jc w:val="both"/>
        <w:rPr>
          <w:bCs/>
          <w:sz w:val="24"/>
          <w:szCs w:val="24"/>
          <w:lang w:val="ro-RO"/>
        </w:rPr>
      </w:pPr>
      <w:r w:rsidRPr="00F92D95">
        <w:rPr>
          <w:bCs/>
          <w:sz w:val="24"/>
          <w:szCs w:val="24"/>
          <w:lang w:val="ro-RO"/>
        </w:rPr>
        <w:t>Prin activităţile pe care le-am organizat şi la care am fost principalii protagonişti, ori cele la care am participat</w:t>
      </w:r>
      <w:r>
        <w:rPr>
          <w:bCs/>
          <w:sz w:val="24"/>
          <w:szCs w:val="24"/>
          <w:lang w:val="ro-RO"/>
        </w:rPr>
        <w:t xml:space="preserve"> </w:t>
      </w:r>
      <w:r w:rsidRPr="00F92D95">
        <w:rPr>
          <w:bCs/>
          <w:sz w:val="24"/>
          <w:szCs w:val="24"/>
          <w:lang w:val="ro-RO"/>
        </w:rPr>
        <w:t>alături de alţi elevi ai şcolii, colegi de-ai noştri, am demonstrat că dispunem de calităţi deosebite, de talent, că suntem capabili să ne implicăm în derularea unor proiecte frumoase, că ne petrecem timpul liber în moduri dintre cele mai plăcute.</w:t>
      </w:r>
    </w:p>
    <w:p w:rsidR="00171E5C" w:rsidRPr="00F92D95" w:rsidRDefault="00171E5C" w:rsidP="00171E5C">
      <w:pPr>
        <w:shd w:val="clear" w:color="auto" w:fill="FFFFFF"/>
        <w:ind w:firstLine="720"/>
        <w:jc w:val="both"/>
        <w:rPr>
          <w:sz w:val="24"/>
          <w:szCs w:val="24"/>
          <w:lang w:val="ro-RO"/>
        </w:rPr>
      </w:pPr>
      <w:r w:rsidRPr="00F92D95">
        <w:rPr>
          <w:sz w:val="24"/>
          <w:szCs w:val="24"/>
          <w:lang w:val="ro-RO"/>
        </w:rPr>
        <w:t>Ne mândrim cu rezultatele noastre la învăţătură, cât şi cu cele obţinute la concursurile şcolare şi cultural-artistice.</w:t>
      </w:r>
    </w:p>
    <w:p w:rsidR="00171E5C" w:rsidRPr="00F92D95" w:rsidRDefault="00171E5C" w:rsidP="00171E5C">
      <w:pPr>
        <w:shd w:val="clear" w:color="auto" w:fill="FFFFFF"/>
        <w:ind w:firstLine="720"/>
        <w:jc w:val="both"/>
        <w:rPr>
          <w:bCs/>
          <w:sz w:val="24"/>
          <w:szCs w:val="24"/>
          <w:lang w:val="ro-RO"/>
        </w:rPr>
      </w:pPr>
      <w:r w:rsidRPr="00F92D95">
        <w:rPr>
          <w:bCs/>
          <w:sz w:val="24"/>
          <w:szCs w:val="24"/>
          <w:lang w:val="ro-RO"/>
        </w:rPr>
        <w:t>Dorinţa noastră de a lăsa în trecerea noastră prin această minunată școală – adevărată</w:t>
      </w:r>
      <w:r>
        <w:rPr>
          <w:bCs/>
          <w:sz w:val="24"/>
          <w:szCs w:val="24"/>
          <w:lang w:val="ro-RO"/>
        </w:rPr>
        <w:t xml:space="preserve"> </w:t>
      </w:r>
      <w:r w:rsidRPr="00F92D95">
        <w:rPr>
          <w:bCs/>
          <w:sz w:val="24"/>
          <w:szCs w:val="24"/>
          <w:lang w:val="ro-RO"/>
        </w:rPr>
        <w:t xml:space="preserve"> ,,casă a înţelepciunii”, o urmă frumoasă şi de neşters</w:t>
      </w:r>
      <w:r>
        <w:rPr>
          <w:bCs/>
          <w:sz w:val="24"/>
          <w:szCs w:val="24"/>
          <w:lang w:val="ro-RO"/>
        </w:rPr>
        <w:t>,</w:t>
      </w:r>
      <w:r w:rsidRPr="00F92D95">
        <w:rPr>
          <w:bCs/>
          <w:sz w:val="24"/>
          <w:szCs w:val="24"/>
          <w:lang w:val="ro-RO"/>
        </w:rPr>
        <w:t xml:space="preserve"> </w:t>
      </w:r>
      <w:r>
        <w:rPr>
          <w:bCs/>
          <w:sz w:val="24"/>
          <w:szCs w:val="24"/>
          <w:lang w:val="ro-RO"/>
        </w:rPr>
        <w:t xml:space="preserve">care </w:t>
      </w:r>
      <w:r w:rsidRPr="00F92D95">
        <w:rPr>
          <w:bCs/>
          <w:sz w:val="24"/>
          <w:szCs w:val="24"/>
          <w:lang w:val="ro-RO"/>
        </w:rPr>
        <w:t>s-a adunat în paginile acestei rev</w:t>
      </w:r>
      <w:r>
        <w:rPr>
          <w:bCs/>
          <w:sz w:val="24"/>
          <w:szCs w:val="24"/>
          <w:lang w:val="ro-RO"/>
        </w:rPr>
        <w:t>iste, pe care</w:t>
      </w:r>
      <w:r w:rsidRPr="00F92D95">
        <w:rPr>
          <w:bCs/>
          <w:sz w:val="24"/>
          <w:szCs w:val="24"/>
          <w:lang w:val="ro-RO"/>
        </w:rPr>
        <w:t xml:space="preserve"> cu atâta drag, am</w:t>
      </w:r>
      <w:r>
        <w:rPr>
          <w:bCs/>
          <w:sz w:val="24"/>
          <w:szCs w:val="24"/>
          <w:lang w:val="ro-RO"/>
        </w:rPr>
        <w:t xml:space="preserve"> </w:t>
      </w:r>
      <w:r w:rsidRPr="00F92D95">
        <w:rPr>
          <w:bCs/>
          <w:sz w:val="24"/>
          <w:szCs w:val="24"/>
          <w:lang w:val="ro-RO"/>
        </w:rPr>
        <w:t>numit-o</w:t>
      </w:r>
      <w:r>
        <w:rPr>
          <w:bCs/>
          <w:sz w:val="24"/>
          <w:szCs w:val="24"/>
          <w:lang w:val="ro-RO"/>
        </w:rPr>
        <w:t xml:space="preserve"> </w:t>
      </w:r>
      <w:r w:rsidRPr="00F92D95">
        <w:rPr>
          <w:bCs/>
          <w:sz w:val="24"/>
          <w:szCs w:val="24"/>
          <w:lang w:val="ro-RO"/>
        </w:rPr>
        <w:t>„Aripi”.</w:t>
      </w:r>
    </w:p>
    <w:p w:rsidR="00171E5C" w:rsidRPr="00F92D95" w:rsidRDefault="00171E5C" w:rsidP="00171E5C">
      <w:pPr>
        <w:ind w:firstLine="720"/>
        <w:jc w:val="both"/>
        <w:rPr>
          <w:bCs/>
          <w:sz w:val="24"/>
          <w:szCs w:val="24"/>
          <w:lang w:val="ro-RO"/>
        </w:rPr>
      </w:pPr>
      <w:r w:rsidRPr="00F92D95">
        <w:rPr>
          <w:sz w:val="24"/>
          <w:szCs w:val="24"/>
          <w:lang w:val="ro-RO"/>
        </w:rPr>
        <w:t>Lectură plăcută!</w:t>
      </w:r>
    </w:p>
    <w:p w:rsidR="00171E5C" w:rsidRPr="00F92D95" w:rsidRDefault="00171E5C" w:rsidP="00171E5C">
      <w:pPr>
        <w:ind w:firstLine="720"/>
        <w:jc w:val="right"/>
        <w:rPr>
          <w:sz w:val="24"/>
          <w:szCs w:val="24"/>
          <w:lang w:val="ro-RO"/>
        </w:rPr>
      </w:pPr>
      <w:r w:rsidRPr="00F92D95">
        <w:rPr>
          <w:sz w:val="24"/>
          <w:szCs w:val="24"/>
          <w:lang w:val="ro-RO"/>
        </w:rPr>
        <w:t>Elevii clasei a IV-a A</w:t>
      </w:r>
    </w:p>
    <w:p w:rsidR="00171E5C" w:rsidRPr="00F92D95" w:rsidRDefault="00171E5C" w:rsidP="00171E5C">
      <w:pPr>
        <w:pStyle w:val="NormalWeb"/>
        <w:shd w:val="clear" w:color="auto" w:fill="FFFFFF"/>
        <w:spacing w:before="0" w:beforeAutospacing="0" w:after="0" w:afterAutospacing="0"/>
        <w:ind w:firstLine="720"/>
        <w:rPr>
          <w:lang w:val="ro-RO"/>
        </w:rPr>
      </w:pPr>
    </w:p>
    <w:p w:rsidR="001B1802" w:rsidRDefault="001B1802"/>
    <w:sectPr w:rsidR="001B1802" w:rsidSect="00171E5C">
      <w:pgSz w:w="12240" w:h="15840" w:code="1"/>
      <w:pgMar w:top="144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E0" w:rsidRDefault="00F22F25">
    <w:pPr>
      <w:pStyle w:val="Subsol"/>
      <w:pBdr>
        <w:top w:val="thinThickSmallGap" w:sz="24" w:space="1" w:color="622423" w:themeColor="accent2" w:themeShade="7F"/>
      </w:pBdr>
      <w:rPr>
        <w:rFonts w:asciiTheme="majorHAnsi" w:hAnsiTheme="majorHAnsi"/>
      </w:rPr>
    </w:pPr>
    <w:r w:rsidRPr="00F423B1">
      <w:rPr>
        <w:rFonts w:asciiTheme="majorHAnsi" w:hAnsiTheme="majorHAnsi"/>
        <w:lang w:val="ro-RO"/>
      </w:rPr>
      <w:t>Școala Gimnazială Homocea</w:t>
    </w:r>
    <w:r w:rsidRPr="00F423B1">
      <w:rPr>
        <w:rFonts w:asciiTheme="majorHAnsi" w:hAnsiTheme="majorHAnsi"/>
        <w:lang w:val="ro-RO"/>
      </w:rPr>
      <w:ptab w:relativeTo="margin" w:alignment="right" w:leader="none"/>
    </w:r>
    <w:r w:rsidRPr="009523D0">
      <w:fldChar w:fldCharType="begin"/>
    </w:r>
    <w:r>
      <w:instrText xml:space="preserve"> PAGE   \* MERGEFORMAT </w:instrText>
    </w:r>
    <w:r w:rsidRPr="009523D0">
      <w:fldChar w:fldCharType="separate"/>
    </w:r>
    <w:r w:rsidR="000521DE" w:rsidRPr="000521DE">
      <w:rPr>
        <w:rFonts w:asciiTheme="majorHAnsi" w:hAnsiTheme="majorHAnsi"/>
        <w:noProof/>
      </w:rPr>
      <w:t>1</w:t>
    </w:r>
    <w:r>
      <w:rPr>
        <w:rFonts w:asciiTheme="majorHAnsi" w:hAnsiTheme="majorHAnsi"/>
        <w:noProof/>
      </w:rPr>
      <w:fldChar w:fldCharType="end"/>
    </w:r>
  </w:p>
  <w:p w:rsidR="00675BE0" w:rsidRDefault="00F22F25">
    <w:pPr>
      <w:pStyle w:val="Subsol"/>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E0" w:rsidRPr="00F423B1" w:rsidRDefault="00F22F25" w:rsidP="0031011E">
    <w:pPr>
      <w:pStyle w:val="Antet"/>
      <w:jc w:val="center"/>
      <w:rPr>
        <w:lang w:val="ro-RO"/>
      </w:rPr>
    </w:pPr>
    <w:r w:rsidRPr="00F423B1">
      <w:rPr>
        <w:lang w:val="ro-RO"/>
      </w:rPr>
      <w:t>Aripi – Revista clasei a IV-a A</w:t>
    </w:r>
  </w:p>
  <w:p w:rsidR="00675BE0" w:rsidRDefault="00F22F25">
    <w:pPr>
      <w:pStyle w:val="Corp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72AA"/>
    <w:multiLevelType w:val="hybridMultilevel"/>
    <w:tmpl w:val="670C9D0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55057B5A"/>
    <w:multiLevelType w:val="hybridMultilevel"/>
    <w:tmpl w:val="DB90AE3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compat/>
  <w:rsids>
    <w:rsidRoot w:val="00171E5C"/>
    <w:rsid w:val="000521DE"/>
    <w:rsid w:val="00171E5C"/>
    <w:rsid w:val="001B1802"/>
    <w:rsid w:val="00AC24EF"/>
    <w:rsid w:val="00C829B9"/>
    <w:rsid w:val="00F22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1E5C"/>
    <w:pPr>
      <w:widowControl w:val="0"/>
      <w:autoSpaceDE w:val="0"/>
      <w:autoSpaceDN w:val="0"/>
      <w:spacing w:after="0" w:line="240" w:lineRule="auto"/>
    </w:pPr>
    <w:rPr>
      <w:rFonts w:ascii="Times New Roman" w:eastAsia="Times New Roman" w:hAnsi="Times New Roman" w:cs="Times New Roman"/>
    </w:rPr>
  </w:style>
  <w:style w:type="paragraph" w:styleId="Titlu1">
    <w:name w:val="heading 1"/>
    <w:basedOn w:val="Normal"/>
    <w:next w:val="Normal"/>
    <w:link w:val="Titlu1Caracter"/>
    <w:uiPriority w:val="9"/>
    <w:qFormat/>
    <w:rsid w:val="00171E5C"/>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71E5C"/>
    <w:rPr>
      <w:rFonts w:asciiTheme="majorHAnsi" w:eastAsiaTheme="majorEastAsia" w:hAnsiTheme="majorHAnsi" w:cstheme="majorBidi"/>
      <w:b/>
      <w:bCs/>
      <w:color w:val="365F91" w:themeColor="accent1" w:themeShade="BF"/>
      <w:sz w:val="28"/>
      <w:szCs w:val="28"/>
    </w:rPr>
  </w:style>
  <w:style w:type="paragraph" w:styleId="Corptext">
    <w:name w:val="Body Text"/>
    <w:basedOn w:val="Normal"/>
    <w:link w:val="CorptextCaracter"/>
    <w:uiPriority w:val="1"/>
    <w:qFormat/>
    <w:rsid w:val="00171E5C"/>
    <w:rPr>
      <w:sz w:val="28"/>
      <w:szCs w:val="28"/>
    </w:rPr>
  </w:style>
  <w:style w:type="character" w:customStyle="1" w:styleId="CorptextCaracter">
    <w:name w:val="Corp text Caracter"/>
    <w:basedOn w:val="Fontdeparagrafimplicit"/>
    <w:link w:val="Corptext"/>
    <w:uiPriority w:val="1"/>
    <w:rsid w:val="00171E5C"/>
    <w:rPr>
      <w:rFonts w:ascii="Times New Roman" w:eastAsia="Times New Roman" w:hAnsi="Times New Roman" w:cs="Times New Roman"/>
      <w:sz w:val="28"/>
      <w:szCs w:val="28"/>
    </w:rPr>
  </w:style>
  <w:style w:type="paragraph" w:styleId="NormalWeb">
    <w:name w:val="Normal (Web)"/>
    <w:basedOn w:val="Normal"/>
    <w:uiPriority w:val="99"/>
    <w:unhideWhenUsed/>
    <w:rsid w:val="00171E5C"/>
    <w:pPr>
      <w:widowControl/>
      <w:autoSpaceDE/>
      <w:autoSpaceDN/>
      <w:spacing w:before="100" w:beforeAutospacing="1" w:after="100" w:afterAutospacing="1"/>
    </w:pPr>
    <w:rPr>
      <w:sz w:val="24"/>
      <w:szCs w:val="24"/>
    </w:rPr>
  </w:style>
  <w:style w:type="paragraph" w:styleId="Listparagraf">
    <w:name w:val="List Paragraph"/>
    <w:basedOn w:val="Normal"/>
    <w:uiPriority w:val="1"/>
    <w:qFormat/>
    <w:rsid w:val="00171E5C"/>
    <w:pPr>
      <w:widowControl/>
      <w:autoSpaceDE/>
      <w:autoSpaceDN/>
      <w:spacing w:after="200" w:line="276" w:lineRule="auto"/>
      <w:ind w:left="720"/>
      <w:contextualSpacing/>
    </w:pPr>
    <w:rPr>
      <w:rFonts w:ascii="Calibri" w:eastAsia="Calibri" w:hAnsi="Calibri"/>
    </w:rPr>
  </w:style>
  <w:style w:type="paragraph" w:styleId="Antet">
    <w:name w:val="header"/>
    <w:basedOn w:val="Normal"/>
    <w:link w:val="AntetCaracter"/>
    <w:uiPriority w:val="99"/>
    <w:unhideWhenUsed/>
    <w:rsid w:val="00171E5C"/>
    <w:pPr>
      <w:tabs>
        <w:tab w:val="center" w:pos="4680"/>
        <w:tab w:val="right" w:pos="9360"/>
      </w:tabs>
    </w:pPr>
  </w:style>
  <w:style w:type="character" w:customStyle="1" w:styleId="AntetCaracter">
    <w:name w:val="Antet Caracter"/>
    <w:basedOn w:val="Fontdeparagrafimplicit"/>
    <w:link w:val="Antet"/>
    <w:uiPriority w:val="99"/>
    <w:rsid w:val="00171E5C"/>
    <w:rPr>
      <w:rFonts w:ascii="Times New Roman" w:eastAsia="Times New Roman" w:hAnsi="Times New Roman" w:cs="Times New Roman"/>
    </w:rPr>
  </w:style>
  <w:style w:type="paragraph" w:styleId="Subsol">
    <w:name w:val="footer"/>
    <w:basedOn w:val="Normal"/>
    <w:link w:val="SubsolCaracter"/>
    <w:uiPriority w:val="99"/>
    <w:unhideWhenUsed/>
    <w:rsid w:val="00171E5C"/>
    <w:pPr>
      <w:tabs>
        <w:tab w:val="center" w:pos="4680"/>
        <w:tab w:val="right" w:pos="9360"/>
      </w:tabs>
    </w:pPr>
  </w:style>
  <w:style w:type="character" w:customStyle="1" w:styleId="SubsolCaracter">
    <w:name w:val="Subsol Caracter"/>
    <w:basedOn w:val="Fontdeparagrafimplicit"/>
    <w:link w:val="Subsol"/>
    <w:uiPriority w:val="99"/>
    <w:rsid w:val="00171E5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o.wikipedia.org/wiki/Mircea_C%C4%83rt%C4%83resc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F24B-D0CC-431C-90F2-9529DBDE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2020-07-13T07:26:00Z</dcterms:created>
  <dcterms:modified xsi:type="dcterms:W3CDTF">2020-07-13T07:26:00Z</dcterms:modified>
</cp:coreProperties>
</file>